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407" w:rsidRPr="00561E00" w:rsidRDefault="001C3407" w:rsidP="001C3407">
      <w:pPr>
        <w:ind w:firstLine="386"/>
        <w:jc w:val="center"/>
        <w:rPr>
          <w:rFonts w:hint="cs"/>
          <w:b/>
          <w:bCs/>
          <w:sz w:val="58"/>
          <w:szCs w:val="58"/>
          <w:rtl/>
        </w:rPr>
      </w:pPr>
      <w:bookmarkStart w:id="0" w:name="_GoBack"/>
      <w:bookmarkEnd w:id="0"/>
      <w:r w:rsidRPr="00561E00">
        <w:rPr>
          <w:b/>
          <w:bCs/>
          <w:sz w:val="58"/>
          <w:szCs w:val="58"/>
          <w:rtl/>
        </w:rPr>
        <w:t>الأَمَانَةُ العِلْمِيَة</w:t>
      </w:r>
    </w:p>
    <w:p w:rsidR="00C267F1" w:rsidRPr="00C267F1" w:rsidRDefault="00C267F1" w:rsidP="001C3407">
      <w:pPr>
        <w:ind w:firstLine="386"/>
        <w:jc w:val="center"/>
        <w:rPr>
          <w:rFonts w:hint="cs"/>
          <w:b/>
          <w:bCs/>
          <w:sz w:val="80"/>
          <w:szCs w:val="80"/>
          <w:rtl/>
        </w:rPr>
      </w:pPr>
    </w:p>
    <w:p w:rsidR="001C3407" w:rsidRPr="001C3407" w:rsidRDefault="001C3407" w:rsidP="001C3407">
      <w:pPr>
        <w:ind w:firstLine="386"/>
        <w:jc w:val="center"/>
        <w:rPr>
          <w:rFonts w:hint="cs"/>
          <w:b/>
          <w:bCs/>
          <w:sz w:val="30"/>
          <w:szCs w:val="30"/>
          <w:rtl/>
        </w:rPr>
      </w:pPr>
      <w:r w:rsidRPr="001C3407">
        <w:rPr>
          <w:rFonts w:hint="cs"/>
          <w:b/>
          <w:bCs/>
          <w:sz w:val="30"/>
          <w:szCs w:val="30"/>
          <w:rtl/>
        </w:rPr>
        <w:t>تأليف</w:t>
      </w:r>
    </w:p>
    <w:p w:rsidR="001C3407" w:rsidRPr="001C3407" w:rsidRDefault="001C3407" w:rsidP="001C3407">
      <w:pPr>
        <w:ind w:firstLine="386"/>
        <w:jc w:val="center"/>
        <w:rPr>
          <w:rFonts w:hint="cs"/>
          <w:b/>
          <w:bCs/>
          <w:sz w:val="30"/>
          <w:szCs w:val="30"/>
          <w:rtl/>
        </w:rPr>
      </w:pPr>
      <w:r w:rsidRPr="001C3407">
        <w:rPr>
          <w:rFonts w:hint="cs"/>
          <w:b/>
          <w:bCs/>
          <w:sz w:val="30"/>
          <w:szCs w:val="30"/>
          <w:rtl/>
        </w:rPr>
        <w:t xml:space="preserve">عبد الله بن </w:t>
      </w:r>
      <w:r w:rsidR="00561E00">
        <w:rPr>
          <w:rFonts w:hint="cs"/>
          <w:b/>
          <w:bCs/>
          <w:sz w:val="30"/>
          <w:szCs w:val="30"/>
          <w:rtl/>
        </w:rPr>
        <w:t>سليمان العُتيِّق</w:t>
      </w:r>
    </w:p>
    <w:p w:rsidR="00C267F1" w:rsidRDefault="00C267F1" w:rsidP="004221E5">
      <w:pPr>
        <w:ind w:firstLine="386"/>
        <w:jc w:val="lowKashida"/>
        <w:rPr>
          <w:rFonts w:hint="cs"/>
          <w:sz w:val="28"/>
          <w:szCs w:val="28"/>
          <w:rtl/>
        </w:rPr>
      </w:pPr>
    </w:p>
    <w:p w:rsidR="00C267F1" w:rsidRPr="00C267F1" w:rsidRDefault="00D75F40" w:rsidP="00C267F1">
      <w:pPr>
        <w:ind w:firstLine="386"/>
        <w:jc w:val="center"/>
        <w:rPr>
          <w:rFonts w:hint="cs"/>
          <w:sz w:val="106"/>
          <w:szCs w:val="106"/>
          <w:rtl/>
        </w:rPr>
      </w:pPr>
      <w:r>
        <w:rPr>
          <w:rFonts w:ascii="AGA Arabesque" w:hAnsi="AGA Arabesque"/>
          <w:sz w:val="106"/>
          <w:szCs w:val="106"/>
        </w:rPr>
        <w:br w:type="page"/>
      </w:r>
      <w:r w:rsidR="00C267F1" w:rsidRPr="00C267F1">
        <w:rPr>
          <w:rFonts w:ascii="AGA Arabesque" w:hAnsi="AGA Arabesque"/>
          <w:sz w:val="106"/>
          <w:szCs w:val="106"/>
        </w:rPr>
        <w:lastRenderedPageBreak/>
        <w:sym w:font="AGA Arabesque" w:char="F050"/>
      </w:r>
    </w:p>
    <w:p w:rsidR="00D75F40" w:rsidRDefault="00D75F40" w:rsidP="004221E5">
      <w:pPr>
        <w:ind w:firstLine="386"/>
        <w:jc w:val="lowKashida"/>
        <w:rPr>
          <w:rFonts w:hint="cs"/>
          <w:sz w:val="28"/>
          <w:szCs w:val="28"/>
          <w:rtl/>
        </w:rPr>
      </w:pPr>
    </w:p>
    <w:p w:rsidR="001C3407" w:rsidRDefault="004221E5" w:rsidP="004221E5">
      <w:pPr>
        <w:ind w:firstLine="386"/>
        <w:jc w:val="lowKashida"/>
        <w:rPr>
          <w:rFonts w:hint="cs"/>
          <w:sz w:val="28"/>
          <w:szCs w:val="28"/>
          <w:rtl/>
        </w:rPr>
      </w:pPr>
      <w:r>
        <w:rPr>
          <w:rFonts w:hint="cs"/>
          <w:sz w:val="28"/>
          <w:szCs w:val="28"/>
          <w:rtl/>
        </w:rPr>
        <w:t>حمداً لك اللهمَّ أن خصصتنا بمكارم الأخلاق ، و شكراً دائماً لك يا مولانا على ما مننتَ به علينا من محامد الأعراق ، و صلاةً كاملةً على سيدنا محمدٍ المُعطِّر ذكر</w:t>
      </w:r>
      <w:r w:rsidR="00D57372">
        <w:rPr>
          <w:rFonts w:hint="cs"/>
          <w:sz w:val="28"/>
          <w:szCs w:val="28"/>
          <w:rtl/>
        </w:rPr>
        <w:t>ُ</w:t>
      </w:r>
      <w:r>
        <w:rPr>
          <w:rFonts w:hint="cs"/>
          <w:sz w:val="28"/>
          <w:szCs w:val="28"/>
          <w:rtl/>
        </w:rPr>
        <w:t>ه الآفاق ، و سلاماً تاماً لجنابه الشريف ما التأمَ نور</w:t>
      </w:r>
      <w:r w:rsidR="00D57372">
        <w:rPr>
          <w:rFonts w:hint="cs"/>
          <w:sz w:val="28"/>
          <w:szCs w:val="28"/>
          <w:rtl/>
        </w:rPr>
        <w:t>ٌ</w:t>
      </w:r>
      <w:r>
        <w:rPr>
          <w:rFonts w:hint="cs"/>
          <w:sz w:val="28"/>
          <w:szCs w:val="28"/>
          <w:rtl/>
        </w:rPr>
        <w:t xml:space="preserve"> و هدى بعناق ، و على آله البُراءِ من النفاق ، و على أصحابه ذوي المفاخر  و من حذا حذوهم باتفاق .</w:t>
      </w:r>
    </w:p>
    <w:p w:rsidR="004221E5" w:rsidRDefault="004221E5" w:rsidP="001C3407">
      <w:pPr>
        <w:ind w:firstLine="386"/>
        <w:jc w:val="lowKashida"/>
        <w:rPr>
          <w:rFonts w:hint="cs"/>
          <w:sz w:val="28"/>
          <w:szCs w:val="28"/>
          <w:rtl/>
        </w:rPr>
      </w:pPr>
      <w:r>
        <w:rPr>
          <w:rFonts w:hint="cs"/>
          <w:sz w:val="28"/>
          <w:szCs w:val="28"/>
          <w:rtl/>
        </w:rPr>
        <w:t>أما بعد :</w:t>
      </w:r>
    </w:p>
    <w:p w:rsidR="001C3407" w:rsidRPr="001C3407" w:rsidRDefault="004221E5" w:rsidP="001C3407">
      <w:pPr>
        <w:ind w:firstLine="386"/>
        <w:jc w:val="lowKashida"/>
        <w:rPr>
          <w:sz w:val="28"/>
          <w:szCs w:val="28"/>
          <w:rtl/>
        </w:rPr>
      </w:pPr>
      <w:r>
        <w:rPr>
          <w:rFonts w:hint="cs"/>
          <w:sz w:val="28"/>
          <w:szCs w:val="28"/>
          <w:rtl/>
        </w:rPr>
        <w:t xml:space="preserve">فإنَّ </w:t>
      </w:r>
      <w:r w:rsidR="001C3407" w:rsidRPr="001C3407">
        <w:rPr>
          <w:sz w:val="28"/>
          <w:szCs w:val="28"/>
          <w:rtl/>
        </w:rPr>
        <w:t xml:space="preserve">من أبرزِ خصالِ طالب العلم تمتعه بالأمانة العلمية ، و التي بها يَثِقُ الناسُ بما يحويه من علم ، و يعرفون مدى تأثره بالعلم ، و قيمة العلم </w:t>
      </w:r>
      <w:r w:rsidR="00D57372">
        <w:rPr>
          <w:rFonts w:hint="cs"/>
          <w:sz w:val="28"/>
          <w:szCs w:val="28"/>
          <w:rtl/>
        </w:rPr>
        <w:t xml:space="preserve">  </w:t>
      </w:r>
      <w:r w:rsidR="001C3407" w:rsidRPr="001C3407">
        <w:rPr>
          <w:sz w:val="28"/>
          <w:szCs w:val="28"/>
          <w:rtl/>
        </w:rPr>
        <w:t>التزكوية .</w:t>
      </w:r>
    </w:p>
    <w:p w:rsidR="001C3407" w:rsidRPr="001C3407" w:rsidRDefault="001C3407" w:rsidP="001C3407">
      <w:pPr>
        <w:ind w:firstLine="386"/>
        <w:jc w:val="lowKashida"/>
        <w:rPr>
          <w:sz w:val="28"/>
          <w:szCs w:val="28"/>
          <w:rtl/>
        </w:rPr>
      </w:pPr>
      <w:r w:rsidRPr="001C3407">
        <w:rPr>
          <w:sz w:val="28"/>
          <w:szCs w:val="28"/>
          <w:rtl/>
        </w:rPr>
        <w:t xml:space="preserve">و هذه الأمانة حثَّ عليها العلماءُ قديماً ، و جاءت بها النصوصُ قبلُ ، </w:t>
      </w:r>
      <w:r w:rsidR="00C267F1">
        <w:rPr>
          <w:rFonts w:hint="cs"/>
          <w:sz w:val="28"/>
          <w:szCs w:val="28"/>
          <w:rtl/>
        </w:rPr>
        <w:t xml:space="preserve">         </w:t>
      </w:r>
      <w:r w:rsidRPr="001C3407">
        <w:rPr>
          <w:sz w:val="28"/>
          <w:szCs w:val="28"/>
          <w:rtl/>
        </w:rPr>
        <w:t>و حين نخصُّ بها السالكين طريق العلم فإن أمانتهم العلمية منقسمةٌ إلى أقسامٍ عِدَّةٍ :</w:t>
      </w:r>
    </w:p>
    <w:p w:rsidR="001C3407" w:rsidRDefault="001C3407" w:rsidP="001C3407">
      <w:pPr>
        <w:ind w:firstLine="386"/>
        <w:jc w:val="lowKashida"/>
        <w:rPr>
          <w:rFonts w:hint="cs"/>
          <w:sz w:val="28"/>
          <w:szCs w:val="28"/>
          <w:rtl/>
        </w:rPr>
      </w:pPr>
      <w:r w:rsidRPr="001C3407">
        <w:rPr>
          <w:sz w:val="28"/>
          <w:szCs w:val="28"/>
          <w:rtl/>
        </w:rPr>
        <w:t>القسمُ الأول : الأمانةُ في الأخذ للعلم .</w:t>
      </w:r>
    </w:p>
    <w:p w:rsidR="00C267F1" w:rsidRDefault="00C267F1" w:rsidP="00C267F1">
      <w:pPr>
        <w:ind w:firstLine="386"/>
        <w:jc w:val="lowKashida"/>
        <w:rPr>
          <w:rFonts w:hint="cs"/>
          <w:sz w:val="28"/>
          <w:szCs w:val="28"/>
          <w:rtl/>
        </w:rPr>
      </w:pPr>
      <w:r w:rsidRPr="001C3407">
        <w:rPr>
          <w:sz w:val="28"/>
          <w:szCs w:val="28"/>
          <w:rtl/>
        </w:rPr>
        <w:t>القسمُ الثاني : الأمانةُ في النقل .</w:t>
      </w:r>
    </w:p>
    <w:p w:rsidR="00C267F1" w:rsidRPr="001C3407" w:rsidRDefault="00C267F1" w:rsidP="00C267F1">
      <w:pPr>
        <w:ind w:firstLine="386"/>
        <w:jc w:val="lowKashida"/>
        <w:rPr>
          <w:sz w:val="28"/>
          <w:szCs w:val="28"/>
          <w:rtl/>
        </w:rPr>
      </w:pPr>
      <w:r w:rsidRPr="001C3407">
        <w:rPr>
          <w:sz w:val="28"/>
          <w:szCs w:val="28"/>
          <w:rtl/>
        </w:rPr>
        <w:t>القِسمُ الثالث : الأمانةُ في الطَّرْح .</w:t>
      </w:r>
    </w:p>
    <w:p w:rsidR="00C267F1" w:rsidRPr="00C267F1" w:rsidRDefault="00D75F40" w:rsidP="00C267F1">
      <w:pPr>
        <w:ind w:firstLine="386"/>
        <w:jc w:val="center"/>
        <w:rPr>
          <w:rFonts w:hint="cs"/>
          <w:b/>
          <w:bCs/>
          <w:sz w:val="36"/>
          <w:rtl/>
        </w:rPr>
      </w:pPr>
      <w:r>
        <w:rPr>
          <w:b/>
          <w:bCs/>
          <w:sz w:val="36"/>
          <w:rtl/>
        </w:rPr>
        <w:br w:type="page"/>
      </w:r>
      <w:r w:rsidR="00C267F1" w:rsidRPr="00C267F1">
        <w:rPr>
          <w:b/>
          <w:bCs/>
          <w:sz w:val="36"/>
          <w:rtl/>
        </w:rPr>
        <w:lastRenderedPageBreak/>
        <w:t>القسمُ الأول</w:t>
      </w:r>
    </w:p>
    <w:p w:rsidR="00C267F1" w:rsidRPr="00C267F1" w:rsidRDefault="00C267F1" w:rsidP="00C267F1">
      <w:pPr>
        <w:ind w:firstLine="386"/>
        <w:jc w:val="center"/>
        <w:rPr>
          <w:rFonts w:hint="cs"/>
          <w:b/>
          <w:bCs/>
          <w:sz w:val="44"/>
          <w:szCs w:val="44"/>
          <w:rtl/>
        </w:rPr>
      </w:pPr>
      <w:r w:rsidRPr="00C267F1">
        <w:rPr>
          <w:b/>
          <w:bCs/>
          <w:sz w:val="44"/>
          <w:szCs w:val="44"/>
          <w:rtl/>
        </w:rPr>
        <w:t xml:space="preserve">الأمانةُ في الأخذ للعلم </w:t>
      </w:r>
    </w:p>
    <w:p w:rsidR="00C267F1" w:rsidRDefault="00C267F1" w:rsidP="001C3407">
      <w:pPr>
        <w:ind w:firstLine="386"/>
        <w:jc w:val="lowKashida"/>
        <w:rPr>
          <w:rFonts w:hint="cs"/>
          <w:sz w:val="28"/>
          <w:szCs w:val="28"/>
          <w:rtl/>
        </w:rPr>
      </w:pPr>
    </w:p>
    <w:p w:rsidR="001C3407" w:rsidRPr="001C3407" w:rsidRDefault="001C3407" w:rsidP="001C3407">
      <w:pPr>
        <w:ind w:firstLine="386"/>
        <w:jc w:val="lowKashida"/>
        <w:rPr>
          <w:sz w:val="28"/>
          <w:szCs w:val="28"/>
          <w:rtl/>
        </w:rPr>
      </w:pPr>
      <w:r w:rsidRPr="001C3407">
        <w:rPr>
          <w:sz w:val="28"/>
          <w:szCs w:val="28"/>
          <w:rtl/>
        </w:rPr>
        <w:t>و هذا القسمُ مما عمَّ الإهمالُ له من قِبَلِ كثيرين من طلاب العلوم ، فلا ترى _ غالباً _ أثراً لأمانةِ طلبِ العلم لديهم ، و أمانة الطلب تتلخَّصُ في أشياءَ  :</w:t>
      </w:r>
    </w:p>
    <w:p w:rsidR="001C3407" w:rsidRPr="001C3407" w:rsidRDefault="001C3407" w:rsidP="001C3407">
      <w:pPr>
        <w:ind w:firstLine="386"/>
        <w:jc w:val="lowKashida"/>
        <w:rPr>
          <w:sz w:val="28"/>
          <w:szCs w:val="28"/>
          <w:rtl/>
        </w:rPr>
      </w:pPr>
      <w:r w:rsidRPr="001C3407">
        <w:rPr>
          <w:sz w:val="28"/>
          <w:szCs w:val="28"/>
          <w:rtl/>
        </w:rPr>
        <w:t>أولها : سلوك الطريقِ المعروفة ، فإن للعلم طرقةً معلومةً سلكها العلماء ، و اعتنوا بتقرير أصولها و قواعدها ، و أما السلوك لطريقة لمْ تُسْلَكْ و لم تُطْرَقْ فلا يَمتُّ إلى الأمانةِ بشيء .</w:t>
      </w:r>
    </w:p>
    <w:p w:rsidR="00C267F1" w:rsidRDefault="001C3407" w:rsidP="00C267F1">
      <w:pPr>
        <w:ind w:firstLine="386"/>
        <w:jc w:val="lowKashida"/>
        <w:rPr>
          <w:rFonts w:hint="cs"/>
          <w:sz w:val="28"/>
          <w:szCs w:val="28"/>
          <w:rtl/>
        </w:rPr>
      </w:pPr>
      <w:r w:rsidRPr="001C3407">
        <w:rPr>
          <w:sz w:val="28"/>
          <w:szCs w:val="28"/>
          <w:rtl/>
        </w:rPr>
        <w:t xml:space="preserve">و الأمانةُ العلمية هنا ترتكزُ على قاعدة مهمةٍ وهي :  التدرُّجُ ، و هو التنقُّلُ من الفاضل إلى الأفضل ، و من الصغير إلى الكبير ، و ذلك عبرَ مَدْرَجٍ معروفٍ في السلك التعليمي ، و أشار إلى ذلك العلامة ابنُ خلدون </w:t>
      </w:r>
      <w:r w:rsidR="00C267F1">
        <w:rPr>
          <w:rFonts w:hint="cs"/>
          <w:sz w:val="28"/>
          <w:szCs w:val="28"/>
          <w:rtl/>
        </w:rPr>
        <w:t>"</w:t>
      </w:r>
      <w:r w:rsidR="00C267F1" w:rsidRPr="001C3407">
        <w:rPr>
          <w:sz w:val="28"/>
          <w:szCs w:val="28"/>
          <w:rtl/>
        </w:rPr>
        <w:t xml:space="preserve"> المقدمة</w:t>
      </w:r>
      <w:r w:rsidR="00C267F1">
        <w:rPr>
          <w:rFonts w:hint="cs"/>
          <w:sz w:val="28"/>
          <w:szCs w:val="28"/>
          <w:rtl/>
        </w:rPr>
        <w:t xml:space="preserve"> "</w:t>
      </w:r>
      <w:r w:rsidR="00C267F1" w:rsidRPr="001C3407">
        <w:rPr>
          <w:sz w:val="28"/>
          <w:szCs w:val="28"/>
          <w:rtl/>
        </w:rPr>
        <w:t xml:space="preserve"> </w:t>
      </w:r>
      <w:r w:rsidR="00C267F1">
        <w:rPr>
          <w:rFonts w:hint="cs"/>
          <w:sz w:val="28"/>
          <w:szCs w:val="28"/>
          <w:rtl/>
        </w:rPr>
        <w:t>(</w:t>
      </w:r>
      <w:r w:rsidR="00C267F1" w:rsidRPr="001C3407">
        <w:rPr>
          <w:sz w:val="28"/>
          <w:szCs w:val="28"/>
          <w:rtl/>
        </w:rPr>
        <w:t xml:space="preserve"> ص </w:t>
      </w:r>
      <w:r w:rsidR="00C267F1">
        <w:rPr>
          <w:rFonts w:hint="cs"/>
          <w:sz w:val="28"/>
          <w:szCs w:val="28"/>
          <w:rtl/>
        </w:rPr>
        <w:t xml:space="preserve">/ </w:t>
      </w:r>
      <w:r w:rsidR="00C267F1" w:rsidRPr="001C3407">
        <w:rPr>
          <w:sz w:val="28"/>
          <w:szCs w:val="28"/>
          <w:rtl/>
        </w:rPr>
        <w:t xml:space="preserve">531-532) </w:t>
      </w:r>
      <w:r w:rsidRPr="001C3407">
        <w:rPr>
          <w:sz w:val="28"/>
          <w:szCs w:val="28"/>
          <w:rtl/>
        </w:rPr>
        <w:t xml:space="preserve">فقال _ رحمه الله _ : اعلم أن تلقين العلوم للمتعلمين إنما يكون مفيداً إذا كان على التدريج ، شيئاً فشيئاً و قليلاً قليلاً ، يُلْقي عليه أولاً مسائل من كل باب في الفن هي أصول ذلك الباب ، </w:t>
      </w:r>
      <w:r w:rsidR="00907A13">
        <w:rPr>
          <w:rFonts w:hint="cs"/>
          <w:sz w:val="28"/>
          <w:szCs w:val="28"/>
          <w:rtl/>
        </w:rPr>
        <w:t xml:space="preserve">                 </w:t>
      </w:r>
      <w:r w:rsidRPr="001C3407">
        <w:rPr>
          <w:sz w:val="28"/>
          <w:szCs w:val="28"/>
          <w:rtl/>
        </w:rPr>
        <w:t>و يقرِّبُ له  في شرحها على سبيل الإجمال و يُراعي في ذلك قوة عقله و استعداده لقبول ما يُورَدُ عليه حتى ينتهي إلى آخر الفن ، و عند ذلك يحصل له ملَكَةٌ في ذلك العلم إلا أنها جزيئة و ضعيفة .</w:t>
      </w:r>
    </w:p>
    <w:p w:rsidR="00C267F1" w:rsidRDefault="001C3407" w:rsidP="001C3407">
      <w:pPr>
        <w:ind w:firstLine="386"/>
        <w:jc w:val="lowKashida"/>
        <w:rPr>
          <w:rFonts w:hint="cs"/>
          <w:sz w:val="28"/>
          <w:szCs w:val="28"/>
          <w:rtl/>
        </w:rPr>
      </w:pPr>
      <w:r w:rsidRPr="001C3407">
        <w:rPr>
          <w:sz w:val="28"/>
          <w:szCs w:val="28"/>
          <w:rtl/>
        </w:rPr>
        <w:lastRenderedPageBreak/>
        <w:t>وغايتها أنها هيأته لفهم الفن وتحصيل مسائله‏.‏ ثم يرجع به إلى الفن ثانية فيرفعه في التلقين عن تلك الرتبة إلى أعلى منها ويستوفى الشرح والبيان ويخرج عن الإجمال ويذكر له ما هنالك من الخلاف ووجهه إلى أن ينتهي إلى آخر الفن فتجود ملكته‏.‏ ثم يرجع به وقد شدا فلا يترك عويصاً ولا مبهماً ولا منغلقاً إلا وضحه وفتح له مقفله فيخلص من الفن وقد استولى على ملكته‏.‏</w:t>
      </w:r>
    </w:p>
    <w:p w:rsidR="00C267F1" w:rsidRDefault="001C3407" w:rsidP="009B1F37">
      <w:pPr>
        <w:ind w:firstLine="386"/>
        <w:jc w:val="lowKashida"/>
        <w:rPr>
          <w:rFonts w:hint="cs"/>
          <w:sz w:val="28"/>
          <w:szCs w:val="28"/>
          <w:rtl/>
        </w:rPr>
      </w:pPr>
      <w:r w:rsidRPr="001C3407">
        <w:rPr>
          <w:sz w:val="28"/>
          <w:szCs w:val="28"/>
          <w:rtl/>
        </w:rPr>
        <w:t>هذا وجه التعليم المفيد وهو كما رأ</w:t>
      </w:r>
      <w:r w:rsidR="009B1F37">
        <w:rPr>
          <w:sz w:val="28"/>
          <w:szCs w:val="28"/>
          <w:rtl/>
        </w:rPr>
        <w:t>يت إنما يحصل في ثلاث تكرارات‏</w:t>
      </w:r>
      <w:r w:rsidR="009B1F37">
        <w:rPr>
          <w:rFonts w:hint="cs"/>
          <w:sz w:val="28"/>
          <w:szCs w:val="28"/>
          <w:rtl/>
        </w:rPr>
        <w:t xml:space="preserve"> ، </w:t>
      </w:r>
      <w:r w:rsidRPr="001C3407">
        <w:rPr>
          <w:sz w:val="28"/>
          <w:szCs w:val="28"/>
          <w:rtl/>
        </w:rPr>
        <w:t>وقد يحصل للبعض في أقل من ذلك بحسب ما يخلق له ويتيسر عليه‏.‏ وقد شاهدنا كثيراً من المعلمين لهذا العهد الذي أدركنا يجهلون طرق التعليم وإفادته ويحضرون للمتعلم في أول تعليمه المسائل المقفلة من العلم ويطالبونه بإحضار ذهنه في حلها ويحسبون ذلك مراناً على التعليم وصواباً فيه ويكلفونه رعي ذلك وتحصيله فيخلطون عليه بما يلقون له من غايات الفنون في مبادئها وقبل أن يستعد لفهمها فإن قبول العلم والاستعدادات لفهمه تنشأ تدريجاً‏.</w:t>
      </w:r>
    </w:p>
    <w:p w:rsidR="001C3407" w:rsidRPr="001C3407" w:rsidRDefault="001C3407" w:rsidP="00C267F1">
      <w:pPr>
        <w:ind w:firstLine="386"/>
        <w:jc w:val="lowKashida"/>
        <w:rPr>
          <w:sz w:val="28"/>
          <w:szCs w:val="28"/>
          <w:rtl/>
        </w:rPr>
      </w:pPr>
      <w:r w:rsidRPr="001C3407">
        <w:rPr>
          <w:sz w:val="28"/>
          <w:szCs w:val="28"/>
          <w:rtl/>
        </w:rPr>
        <w:t xml:space="preserve">ويكون المتعلم أول الأمر عاجزاً عن الفهم بالجملة إلا في الأقل وعلى سبيل التقريب والإجمال وبالأمثال الحسية‏.‏ ثم لا يزال الاستعداد فيه يتدرج قليلاً قليلاً بمخالطة مسائل ذلك الفن وتكرارها عليه والانتقال فيها من التقريب إلى الاستيعاب الذي فوقه حتى تتم الملكة في الاستعداد ثم في التحصيل ويحيط هو بمسائل الفن‏.‏ وإذا ألقيت عليه الغايات في البدايات وهو حينئذ عاجز عن الفهم والوعي وبعيد عن الاستعداد له كل ذهنه عنها وحسب ذلك من صعوبة </w:t>
      </w:r>
      <w:r w:rsidRPr="001C3407">
        <w:rPr>
          <w:sz w:val="28"/>
          <w:szCs w:val="28"/>
          <w:rtl/>
        </w:rPr>
        <w:lastRenderedPageBreak/>
        <w:t>العلم في نفسه فتكاسل عنه وانحرف عن قبوله وتمادى في هجرانه‏.‏ وإنما أتى ذلك من سوء التعليم‏</w:t>
      </w:r>
      <w:r w:rsidR="00C267F1">
        <w:rPr>
          <w:rFonts w:hint="cs"/>
          <w:sz w:val="28"/>
          <w:szCs w:val="28"/>
          <w:rtl/>
        </w:rPr>
        <w:t xml:space="preserve"> .</w:t>
      </w:r>
      <w:r w:rsidRPr="001C3407">
        <w:rPr>
          <w:sz w:val="28"/>
          <w:szCs w:val="28"/>
          <w:rtl/>
        </w:rPr>
        <w:t xml:space="preserve"> أهـ _ بطولِهِ _</w:t>
      </w:r>
      <w:r w:rsidR="00C267F1">
        <w:rPr>
          <w:rFonts w:hint="cs"/>
          <w:sz w:val="28"/>
          <w:szCs w:val="28"/>
          <w:rtl/>
        </w:rPr>
        <w:t>.</w:t>
      </w:r>
      <w:r w:rsidRPr="001C3407">
        <w:rPr>
          <w:sz w:val="28"/>
          <w:szCs w:val="28"/>
          <w:rtl/>
        </w:rPr>
        <w:t xml:space="preserve"> </w:t>
      </w:r>
      <w:r w:rsidR="00C267F1">
        <w:rPr>
          <w:rFonts w:hint="cs"/>
          <w:sz w:val="28"/>
          <w:szCs w:val="28"/>
          <w:rtl/>
        </w:rPr>
        <w:t xml:space="preserve">           </w:t>
      </w:r>
    </w:p>
    <w:p w:rsidR="001C3407" w:rsidRPr="001C3407" w:rsidRDefault="001C3407" w:rsidP="001C3407">
      <w:pPr>
        <w:ind w:firstLine="386"/>
        <w:jc w:val="lowKashida"/>
        <w:rPr>
          <w:sz w:val="28"/>
          <w:szCs w:val="28"/>
          <w:rtl/>
        </w:rPr>
      </w:pPr>
      <w:r w:rsidRPr="001C3407">
        <w:rPr>
          <w:sz w:val="28"/>
          <w:szCs w:val="28"/>
          <w:rtl/>
        </w:rPr>
        <w:t>ثانيها : الاعتمادُ على متنٍ مُعتمدٍ ، فليس أخذُ المتون مما يفتقرُ إلى استحسان الطالب ، و لا إلى استلذاذه به ، و إنما أخذُ المتون و قراءتها مُقَنَّنٌ بقوانين و قواعدَ عند أهل العلم ، و على هذا كان جَرْيُهم في الإقراء و التدريس .</w:t>
      </w:r>
    </w:p>
    <w:p w:rsidR="001C3407" w:rsidRPr="001C3407" w:rsidRDefault="001C3407" w:rsidP="00C267F1">
      <w:pPr>
        <w:ind w:firstLine="386"/>
        <w:jc w:val="lowKashida"/>
        <w:rPr>
          <w:sz w:val="28"/>
          <w:szCs w:val="28"/>
          <w:rtl/>
        </w:rPr>
      </w:pPr>
      <w:r w:rsidRPr="001C3407">
        <w:rPr>
          <w:sz w:val="28"/>
          <w:szCs w:val="28"/>
          <w:rtl/>
        </w:rPr>
        <w:t xml:space="preserve">قال العلامة المرعشي الشهير بساجقلي زاده </w:t>
      </w:r>
      <w:r w:rsidR="00C267F1">
        <w:rPr>
          <w:rFonts w:hint="cs"/>
          <w:sz w:val="28"/>
          <w:szCs w:val="28"/>
          <w:rtl/>
        </w:rPr>
        <w:t>"</w:t>
      </w:r>
      <w:r w:rsidR="00C267F1" w:rsidRPr="001C3407">
        <w:rPr>
          <w:sz w:val="28"/>
          <w:szCs w:val="28"/>
          <w:rtl/>
        </w:rPr>
        <w:t xml:space="preserve"> ترتيب العلوم</w:t>
      </w:r>
      <w:r w:rsidR="00C267F1">
        <w:rPr>
          <w:rFonts w:hint="cs"/>
          <w:sz w:val="28"/>
          <w:szCs w:val="28"/>
          <w:rtl/>
        </w:rPr>
        <w:t xml:space="preserve"> "</w:t>
      </w:r>
      <w:r w:rsidR="00C267F1" w:rsidRPr="001C3407">
        <w:rPr>
          <w:sz w:val="28"/>
          <w:szCs w:val="28"/>
          <w:rtl/>
        </w:rPr>
        <w:t xml:space="preserve"> </w:t>
      </w:r>
      <w:r w:rsidR="00C267F1">
        <w:rPr>
          <w:rFonts w:hint="cs"/>
          <w:sz w:val="28"/>
          <w:szCs w:val="28"/>
          <w:rtl/>
        </w:rPr>
        <w:t xml:space="preserve">                ( </w:t>
      </w:r>
      <w:r w:rsidR="00C267F1" w:rsidRPr="001C3407">
        <w:rPr>
          <w:sz w:val="28"/>
          <w:szCs w:val="28"/>
          <w:rtl/>
        </w:rPr>
        <w:t>ص 80 )</w:t>
      </w:r>
      <w:r w:rsidRPr="001C3407">
        <w:rPr>
          <w:sz w:val="28"/>
          <w:szCs w:val="28"/>
          <w:rtl/>
        </w:rPr>
        <w:t>:</w:t>
      </w:r>
      <w:r w:rsidR="00C267F1">
        <w:rPr>
          <w:rFonts w:hint="cs"/>
          <w:sz w:val="28"/>
          <w:szCs w:val="28"/>
          <w:rtl/>
        </w:rPr>
        <w:t xml:space="preserve"> </w:t>
      </w:r>
      <w:r w:rsidRPr="001C3407">
        <w:rPr>
          <w:sz w:val="28"/>
          <w:szCs w:val="28"/>
          <w:rtl/>
        </w:rPr>
        <w:t xml:space="preserve"> المنقول من سيرهم ، و المتبادر من كلماتهم في مؤلفاتهم أنهم تناولوا متون الفنون المعتبرة و هي مسائلها المشهورة </w:t>
      </w:r>
      <w:r w:rsidR="00C267F1">
        <w:rPr>
          <w:rFonts w:hint="cs"/>
          <w:sz w:val="28"/>
          <w:szCs w:val="28"/>
          <w:rtl/>
        </w:rPr>
        <w:t>.</w:t>
      </w:r>
      <w:r w:rsidRPr="001C3407">
        <w:rPr>
          <w:sz w:val="28"/>
          <w:szCs w:val="28"/>
          <w:rtl/>
        </w:rPr>
        <w:t xml:space="preserve"> أهـ.</w:t>
      </w:r>
    </w:p>
    <w:p w:rsidR="001C3407" w:rsidRPr="001C3407" w:rsidRDefault="001C3407" w:rsidP="001C3407">
      <w:pPr>
        <w:ind w:firstLine="386"/>
        <w:jc w:val="lowKashida"/>
        <w:rPr>
          <w:sz w:val="28"/>
          <w:szCs w:val="28"/>
          <w:rtl/>
        </w:rPr>
      </w:pPr>
      <w:r w:rsidRPr="001C3407">
        <w:rPr>
          <w:sz w:val="28"/>
          <w:szCs w:val="28"/>
          <w:rtl/>
        </w:rPr>
        <w:t>و من الغلطِ في الطلب إغفالُ هذه الخاصية في التعليم ، فإن إهمالَها مما يسبب تخبطُّاً في التعلُّم ، درى ذلك من دراهُ و جهلَه من جهلَه .</w:t>
      </w:r>
    </w:p>
    <w:p w:rsidR="001C3407" w:rsidRPr="001C3407" w:rsidRDefault="001C3407" w:rsidP="00C267F1">
      <w:pPr>
        <w:ind w:firstLine="386"/>
        <w:jc w:val="lowKashida"/>
        <w:rPr>
          <w:sz w:val="28"/>
          <w:szCs w:val="28"/>
          <w:rtl/>
        </w:rPr>
      </w:pPr>
      <w:r w:rsidRPr="001C3407">
        <w:rPr>
          <w:sz w:val="28"/>
          <w:szCs w:val="28"/>
          <w:rtl/>
        </w:rPr>
        <w:t xml:space="preserve">ثالثها : لزومُ عالمٍ مُحْسِنٍ للعلم ، قال ابنُ جماعة _ رحمه الله _ </w:t>
      </w:r>
      <w:r w:rsidR="00C267F1">
        <w:rPr>
          <w:rFonts w:hint="cs"/>
          <w:sz w:val="28"/>
          <w:szCs w:val="28"/>
          <w:rtl/>
        </w:rPr>
        <w:t xml:space="preserve">             </w:t>
      </w:r>
      <w:r w:rsidR="00C267F1" w:rsidRPr="001C3407">
        <w:rPr>
          <w:sz w:val="28"/>
          <w:szCs w:val="28"/>
          <w:rtl/>
        </w:rPr>
        <w:t xml:space="preserve"> </w:t>
      </w:r>
      <w:r w:rsidR="00C267F1">
        <w:rPr>
          <w:rFonts w:hint="cs"/>
          <w:sz w:val="28"/>
          <w:szCs w:val="28"/>
          <w:rtl/>
        </w:rPr>
        <w:t xml:space="preserve">" </w:t>
      </w:r>
      <w:r w:rsidR="00C267F1" w:rsidRPr="001C3407">
        <w:rPr>
          <w:sz w:val="28"/>
          <w:szCs w:val="28"/>
          <w:rtl/>
        </w:rPr>
        <w:t xml:space="preserve">التذكرة </w:t>
      </w:r>
      <w:r w:rsidR="00C267F1">
        <w:rPr>
          <w:rFonts w:hint="cs"/>
          <w:sz w:val="28"/>
          <w:szCs w:val="28"/>
          <w:rtl/>
        </w:rPr>
        <w:t>" (</w:t>
      </w:r>
      <w:r w:rsidR="00C267F1" w:rsidRPr="001C3407">
        <w:rPr>
          <w:sz w:val="28"/>
          <w:szCs w:val="28"/>
          <w:rtl/>
        </w:rPr>
        <w:t xml:space="preserve"> 169_170 </w:t>
      </w:r>
      <w:r w:rsidR="00C267F1">
        <w:rPr>
          <w:rFonts w:hint="cs"/>
          <w:sz w:val="28"/>
          <w:szCs w:val="28"/>
          <w:rtl/>
        </w:rPr>
        <w:t xml:space="preserve">) </w:t>
      </w:r>
      <w:r w:rsidRPr="001C3407">
        <w:rPr>
          <w:sz w:val="28"/>
          <w:szCs w:val="28"/>
          <w:rtl/>
        </w:rPr>
        <w:t>: و لْيَحْذر من الاعتماد في ذلك _ أي : استشراحُ المتون _ على الكتبِ أبداً ، بل يعتمدُ في كلِّ فنٍّ مَنْ هو أحسنُ تعليماً له ، و أكثرُ تحقيقاً  فيه و تحصيلاً منه ، و أخبرهم بالكتاب الذي قرأه . أ،هـ.</w:t>
      </w:r>
    </w:p>
    <w:p w:rsidR="001C3407" w:rsidRPr="001C3407" w:rsidRDefault="001C3407" w:rsidP="001C3407">
      <w:pPr>
        <w:ind w:firstLine="386"/>
        <w:jc w:val="lowKashida"/>
        <w:rPr>
          <w:sz w:val="28"/>
          <w:szCs w:val="28"/>
          <w:rtl/>
        </w:rPr>
      </w:pPr>
      <w:r w:rsidRPr="001C3407">
        <w:rPr>
          <w:sz w:val="28"/>
          <w:szCs w:val="28"/>
          <w:rtl/>
        </w:rPr>
        <w:t>و هذا النقلُ من ابن جماعةَ _ رحمه الله _ يفيدنا أموراً ثلاثة :</w:t>
      </w:r>
    </w:p>
    <w:p w:rsidR="001C3407" w:rsidRPr="001C3407" w:rsidRDefault="001C3407" w:rsidP="001C3407">
      <w:pPr>
        <w:ind w:firstLine="386"/>
        <w:jc w:val="lowKashida"/>
        <w:rPr>
          <w:sz w:val="28"/>
          <w:szCs w:val="28"/>
          <w:rtl/>
        </w:rPr>
      </w:pPr>
      <w:r w:rsidRPr="001C3407">
        <w:rPr>
          <w:sz w:val="28"/>
          <w:szCs w:val="28"/>
          <w:rtl/>
        </w:rPr>
        <w:t>أولها : النهي عن استشراح المتون من الكتبِ دون الأخذ عن الأشياخ .</w:t>
      </w:r>
    </w:p>
    <w:p w:rsidR="001C3407" w:rsidRPr="001C3407" w:rsidRDefault="001C3407" w:rsidP="001C3407">
      <w:pPr>
        <w:ind w:firstLine="386"/>
        <w:jc w:val="lowKashida"/>
        <w:rPr>
          <w:sz w:val="28"/>
          <w:szCs w:val="28"/>
          <w:rtl/>
        </w:rPr>
      </w:pPr>
      <w:r w:rsidRPr="001C3407">
        <w:rPr>
          <w:sz w:val="28"/>
          <w:szCs w:val="28"/>
          <w:rtl/>
        </w:rPr>
        <w:t>ثانيها : الأخذُ عن الشيخ المتقن للفن ، المحقق فيه .</w:t>
      </w:r>
    </w:p>
    <w:p w:rsidR="001C3407" w:rsidRPr="001C3407" w:rsidRDefault="001C3407" w:rsidP="001C3407">
      <w:pPr>
        <w:ind w:firstLine="386"/>
        <w:jc w:val="lowKashida"/>
        <w:rPr>
          <w:sz w:val="28"/>
          <w:szCs w:val="28"/>
          <w:rtl/>
        </w:rPr>
      </w:pPr>
      <w:r w:rsidRPr="001C3407">
        <w:rPr>
          <w:sz w:val="28"/>
          <w:szCs w:val="28"/>
          <w:rtl/>
        </w:rPr>
        <w:lastRenderedPageBreak/>
        <w:t>ثالثها : كون العالم خبيراً بالكتاب ، ففرقٌ كبيرٌ بين علم العالم بالفن و معرفته بالكتاب و اصطلاحاته ، فمن العلماء من هو إمامٌ في فنه و قد لا يتقنُ التعامل مع كتابٍ من كتب الفن ، و لعل الأقرب لمراد ابن جماعة هو أنه إذا عُدِمَ العالم بالفن فلا أقلَّ من أن يكون متقناً للمتن .</w:t>
      </w:r>
    </w:p>
    <w:p w:rsidR="00061410" w:rsidRPr="001C3407" w:rsidRDefault="001C3407" w:rsidP="001C3407">
      <w:pPr>
        <w:ind w:firstLine="386"/>
        <w:jc w:val="lowKashida"/>
        <w:rPr>
          <w:rFonts w:hint="cs"/>
          <w:sz w:val="28"/>
          <w:szCs w:val="28"/>
          <w:rtl/>
        </w:rPr>
      </w:pPr>
      <w:r w:rsidRPr="001C3407">
        <w:rPr>
          <w:sz w:val="28"/>
          <w:szCs w:val="28"/>
          <w:rtl/>
        </w:rPr>
        <w:t>إننا نرى كثيراً من السالكين دربَ التعلم مُغْفِلِيْنَ هذه الأمانة الطلبية ،</w:t>
      </w:r>
      <w:r w:rsidR="00C267F1">
        <w:rPr>
          <w:rFonts w:hint="cs"/>
          <w:sz w:val="28"/>
          <w:szCs w:val="28"/>
          <w:rtl/>
        </w:rPr>
        <w:t xml:space="preserve">          </w:t>
      </w:r>
      <w:r w:rsidRPr="001C3407">
        <w:rPr>
          <w:sz w:val="28"/>
          <w:szCs w:val="28"/>
          <w:rtl/>
        </w:rPr>
        <w:t xml:space="preserve"> و من نتاجِ ذلك أن بانت منهم شذوذاتٍ في العلم لا يُعرفُ منزعها ، و لا يُدرى مصدرها .</w:t>
      </w:r>
    </w:p>
    <w:p w:rsidR="00D75F40" w:rsidRDefault="00D75F40" w:rsidP="00C267F1">
      <w:pPr>
        <w:ind w:firstLine="386"/>
        <w:jc w:val="center"/>
        <w:rPr>
          <w:rFonts w:hint="cs"/>
          <w:b/>
          <w:bCs/>
          <w:sz w:val="36"/>
          <w:rtl/>
        </w:rPr>
      </w:pPr>
    </w:p>
    <w:p w:rsidR="00C267F1" w:rsidRPr="00C267F1" w:rsidRDefault="00D75F40" w:rsidP="00C267F1">
      <w:pPr>
        <w:ind w:firstLine="386"/>
        <w:jc w:val="center"/>
        <w:rPr>
          <w:rFonts w:hint="cs"/>
          <w:b/>
          <w:bCs/>
          <w:sz w:val="36"/>
          <w:rtl/>
        </w:rPr>
      </w:pPr>
      <w:r>
        <w:rPr>
          <w:b/>
          <w:bCs/>
          <w:sz w:val="36"/>
          <w:rtl/>
        </w:rPr>
        <w:br w:type="page"/>
      </w:r>
      <w:r w:rsidR="001C3407" w:rsidRPr="00C267F1">
        <w:rPr>
          <w:b/>
          <w:bCs/>
          <w:sz w:val="36"/>
          <w:rtl/>
        </w:rPr>
        <w:lastRenderedPageBreak/>
        <w:t>القسمُ الثاني</w:t>
      </w:r>
    </w:p>
    <w:p w:rsidR="001C3407" w:rsidRPr="00C267F1" w:rsidRDefault="00C267F1" w:rsidP="00C267F1">
      <w:pPr>
        <w:ind w:firstLine="386"/>
        <w:jc w:val="center"/>
        <w:rPr>
          <w:rFonts w:hint="cs"/>
          <w:b/>
          <w:bCs/>
          <w:sz w:val="44"/>
          <w:szCs w:val="44"/>
          <w:rtl/>
        </w:rPr>
      </w:pPr>
      <w:r w:rsidRPr="00C267F1">
        <w:rPr>
          <w:b/>
          <w:bCs/>
          <w:sz w:val="44"/>
          <w:szCs w:val="44"/>
          <w:rtl/>
        </w:rPr>
        <w:t>الأمانةُ في النقل</w:t>
      </w:r>
    </w:p>
    <w:p w:rsidR="001C3407" w:rsidRPr="001C3407" w:rsidRDefault="001C3407" w:rsidP="001C3407">
      <w:pPr>
        <w:ind w:firstLine="386"/>
        <w:jc w:val="lowKashida"/>
        <w:rPr>
          <w:sz w:val="28"/>
          <w:szCs w:val="28"/>
          <w:rtl/>
        </w:rPr>
      </w:pPr>
      <w:r w:rsidRPr="001C3407">
        <w:rPr>
          <w:sz w:val="28"/>
          <w:szCs w:val="28"/>
          <w:rtl/>
        </w:rPr>
        <w:t>مما جرتْ عليه عوائدُ أهل العلم النقلُ عن الكتبِ ، و الأخذِ عنها ، و لا غرْوَ في ذلك فهنَّ لِقاحُ الفُهوم ، و نبراسُ العقول .</w:t>
      </w:r>
    </w:p>
    <w:p w:rsidR="001C3407" w:rsidRPr="001C3407" w:rsidRDefault="001C3407" w:rsidP="00907A13">
      <w:pPr>
        <w:ind w:firstLine="386"/>
        <w:jc w:val="lowKashida"/>
        <w:rPr>
          <w:sz w:val="28"/>
          <w:szCs w:val="28"/>
          <w:rtl/>
        </w:rPr>
      </w:pPr>
      <w:r w:rsidRPr="001C3407">
        <w:rPr>
          <w:sz w:val="28"/>
          <w:szCs w:val="28"/>
          <w:rtl/>
        </w:rPr>
        <w:t xml:space="preserve">و أيضاً جَرْيُ العادةِ بالنقلِ عن الأشياخ ، و هي ما يُسمى </w:t>
      </w:r>
      <w:r w:rsidR="00907A13">
        <w:rPr>
          <w:rFonts w:hint="cs"/>
          <w:sz w:val="28"/>
          <w:szCs w:val="28"/>
          <w:rtl/>
        </w:rPr>
        <w:t xml:space="preserve">                     </w:t>
      </w:r>
      <w:r w:rsidRPr="001C3407">
        <w:rPr>
          <w:sz w:val="28"/>
          <w:szCs w:val="28"/>
          <w:rtl/>
        </w:rPr>
        <w:t xml:space="preserve">بـ </w:t>
      </w:r>
      <w:r w:rsidR="00907A13">
        <w:rPr>
          <w:rFonts w:hint="cs"/>
          <w:sz w:val="28"/>
          <w:szCs w:val="28"/>
          <w:rtl/>
        </w:rPr>
        <w:t xml:space="preserve"> </w:t>
      </w:r>
      <w:r w:rsidRPr="001C3407">
        <w:rPr>
          <w:sz w:val="28"/>
          <w:szCs w:val="28"/>
          <w:rtl/>
        </w:rPr>
        <w:t>( الملفوظات ) أو ( المشافهات ) و هي غالباً ما تكون من نفيسِ ما يكون من النقلِ .</w:t>
      </w:r>
    </w:p>
    <w:p w:rsidR="001C3407" w:rsidRPr="001C3407" w:rsidRDefault="001C3407" w:rsidP="001C3407">
      <w:pPr>
        <w:ind w:firstLine="386"/>
        <w:jc w:val="lowKashida"/>
        <w:rPr>
          <w:sz w:val="28"/>
          <w:szCs w:val="28"/>
          <w:rtl/>
        </w:rPr>
      </w:pPr>
      <w:r w:rsidRPr="001C3407">
        <w:rPr>
          <w:sz w:val="28"/>
          <w:szCs w:val="28"/>
          <w:rtl/>
        </w:rPr>
        <w:t>و حيثُ كانت بتلك المكانة ، و حاظِيَةٌ بهاتيك المتانة ، إلا أنه انتابها من الخيانة ما انتابها ، و اعتراها من الإخلال ما اعتراها .</w:t>
      </w:r>
    </w:p>
    <w:p w:rsidR="001C3407" w:rsidRPr="001C3407" w:rsidRDefault="001C3407" w:rsidP="001C3407">
      <w:pPr>
        <w:ind w:firstLine="386"/>
        <w:jc w:val="lowKashida"/>
        <w:rPr>
          <w:sz w:val="28"/>
          <w:szCs w:val="28"/>
          <w:rtl/>
        </w:rPr>
      </w:pPr>
      <w:r w:rsidRPr="001C3407">
        <w:rPr>
          <w:sz w:val="28"/>
          <w:szCs w:val="28"/>
          <w:rtl/>
        </w:rPr>
        <w:t>فقد بُلِيَتْ العلومُ بسُرَّاقها ، و انفلتت سطوة خُرَّاقها ، فلا ترى علماً إلا مخروقاً ، و لا فناً إلا مفتوقاً ، و الآكلةُ تعبَثُ ، و السباعُ تنهش .</w:t>
      </w:r>
    </w:p>
    <w:p w:rsidR="001C3407" w:rsidRPr="001C3407" w:rsidRDefault="001C3407" w:rsidP="00907A13">
      <w:pPr>
        <w:ind w:firstLine="386"/>
        <w:jc w:val="lowKashida"/>
        <w:rPr>
          <w:sz w:val="28"/>
          <w:szCs w:val="28"/>
          <w:rtl/>
        </w:rPr>
      </w:pPr>
      <w:r w:rsidRPr="001C3407">
        <w:rPr>
          <w:sz w:val="28"/>
          <w:szCs w:val="28"/>
          <w:rtl/>
        </w:rPr>
        <w:t xml:space="preserve">و لستُ إلا مريداً التَّعَرُّضَ لحالِ السُرَّاق ، الذين كشفَ عورتهم ، </w:t>
      </w:r>
      <w:r w:rsidR="00C267F1">
        <w:rPr>
          <w:rFonts w:hint="cs"/>
          <w:sz w:val="28"/>
          <w:szCs w:val="28"/>
          <w:rtl/>
        </w:rPr>
        <w:t xml:space="preserve">              </w:t>
      </w:r>
      <w:r w:rsidRPr="001C3407">
        <w:rPr>
          <w:sz w:val="28"/>
          <w:szCs w:val="28"/>
          <w:rtl/>
        </w:rPr>
        <w:t xml:space="preserve">و أبان سوأتهم نفرٌ مباركٌ من فضلاء أهل العلوم ، منهم الشيخ : حسان عبد المنان في كتابه الماتع المفيد </w:t>
      </w:r>
      <w:r w:rsidR="00C267F1">
        <w:rPr>
          <w:rFonts w:hint="cs"/>
          <w:sz w:val="28"/>
          <w:szCs w:val="28"/>
          <w:rtl/>
        </w:rPr>
        <w:t>"</w:t>
      </w:r>
      <w:r w:rsidRPr="001C3407">
        <w:rPr>
          <w:sz w:val="28"/>
          <w:szCs w:val="28"/>
          <w:rtl/>
        </w:rPr>
        <w:t xml:space="preserve"> السرقات العلمية </w:t>
      </w:r>
      <w:r w:rsidR="00C267F1">
        <w:rPr>
          <w:rFonts w:hint="cs"/>
          <w:sz w:val="28"/>
          <w:szCs w:val="28"/>
          <w:rtl/>
        </w:rPr>
        <w:t>"</w:t>
      </w:r>
      <w:r w:rsidRPr="001C3407">
        <w:rPr>
          <w:sz w:val="28"/>
          <w:szCs w:val="28"/>
          <w:rtl/>
        </w:rPr>
        <w:t xml:space="preserve"> ، و كذلك ما كتبه الشيخ : صالح الحُصَيِّن في </w:t>
      </w:r>
      <w:r w:rsidR="00907A13">
        <w:rPr>
          <w:rFonts w:hint="cs"/>
          <w:sz w:val="28"/>
          <w:szCs w:val="28"/>
          <w:rtl/>
        </w:rPr>
        <w:t>"</w:t>
      </w:r>
      <w:r w:rsidRPr="001C3407">
        <w:rPr>
          <w:sz w:val="28"/>
          <w:szCs w:val="28"/>
          <w:rtl/>
        </w:rPr>
        <w:t xml:space="preserve"> هل للتأليف حقٌّ شرعي ؟ </w:t>
      </w:r>
      <w:r w:rsidR="00907A13">
        <w:rPr>
          <w:rFonts w:hint="cs"/>
          <w:sz w:val="28"/>
          <w:szCs w:val="28"/>
          <w:rtl/>
        </w:rPr>
        <w:t>"</w:t>
      </w:r>
      <w:r w:rsidRPr="001C3407">
        <w:rPr>
          <w:sz w:val="28"/>
          <w:szCs w:val="28"/>
          <w:rtl/>
        </w:rPr>
        <w:t xml:space="preserve">  ، و </w:t>
      </w:r>
      <w:r w:rsidR="00907A13">
        <w:rPr>
          <w:rFonts w:hint="cs"/>
          <w:sz w:val="28"/>
          <w:szCs w:val="28"/>
          <w:rtl/>
        </w:rPr>
        <w:t>"</w:t>
      </w:r>
      <w:r w:rsidRPr="001C3407">
        <w:rPr>
          <w:sz w:val="28"/>
          <w:szCs w:val="28"/>
          <w:rtl/>
        </w:rPr>
        <w:t xml:space="preserve"> حقوق المِلكية </w:t>
      </w:r>
      <w:r w:rsidR="00907A13">
        <w:rPr>
          <w:rFonts w:hint="cs"/>
          <w:sz w:val="28"/>
          <w:szCs w:val="28"/>
          <w:rtl/>
        </w:rPr>
        <w:t xml:space="preserve">    </w:t>
      </w:r>
      <w:r w:rsidRPr="001C3407">
        <w:rPr>
          <w:sz w:val="28"/>
          <w:szCs w:val="28"/>
          <w:rtl/>
        </w:rPr>
        <w:t xml:space="preserve">الفكرية </w:t>
      </w:r>
      <w:r w:rsidR="00907A13">
        <w:rPr>
          <w:rFonts w:hint="cs"/>
          <w:sz w:val="28"/>
          <w:szCs w:val="28"/>
          <w:rtl/>
        </w:rPr>
        <w:t xml:space="preserve">" </w:t>
      </w:r>
      <w:r w:rsidRPr="001C3407">
        <w:rPr>
          <w:sz w:val="28"/>
          <w:szCs w:val="28"/>
          <w:rtl/>
        </w:rPr>
        <w:t xml:space="preserve"> لـ : أ.د . بركات محمد مراد ، و غيرها .</w:t>
      </w:r>
    </w:p>
    <w:p w:rsidR="001C3407" w:rsidRPr="001C3407" w:rsidRDefault="001C3407" w:rsidP="001C3407">
      <w:pPr>
        <w:ind w:firstLine="386"/>
        <w:jc w:val="lowKashida"/>
        <w:rPr>
          <w:sz w:val="28"/>
          <w:szCs w:val="28"/>
          <w:rtl/>
        </w:rPr>
      </w:pPr>
      <w:r w:rsidRPr="001C3407">
        <w:rPr>
          <w:sz w:val="28"/>
          <w:szCs w:val="28"/>
          <w:rtl/>
        </w:rPr>
        <w:t xml:space="preserve">فإننا ننظرُ إلى سوقهم فإذا هي رائجةٌ ، و إلى بضاعتهم فهي رابحة ، </w:t>
      </w:r>
      <w:r w:rsidR="00C267F1">
        <w:rPr>
          <w:rFonts w:hint="cs"/>
          <w:sz w:val="28"/>
          <w:szCs w:val="28"/>
          <w:rtl/>
        </w:rPr>
        <w:t xml:space="preserve">           </w:t>
      </w:r>
      <w:r w:rsidRPr="001C3407">
        <w:rPr>
          <w:sz w:val="28"/>
          <w:szCs w:val="28"/>
          <w:rtl/>
        </w:rPr>
        <w:t>و لكن أين لها الربح المعنوي ؟ ، و أين لها النجاءُ من التَبِعَة يوم القيامة ؟</w:t>
      </w:r>
    </w:p>
    <w:p w:rsidR="001C3407" w:rsidRPr="001C3407" w:rsidRDefault="001C3407" w:rsidP="001C3407">
      <w:pPr>
        <w:ind w:firstLine="386"/>
        <w:jc w:val="lowKashida"/>
        <w:rPr>
          <w:sz w:val="28"/>
          <w:szCs w:val="28"/>
          <w:rtl/>
        </w:rPr>
      </w:pPr>
      <w:r w:rsidRPr="001C3407">
        <w:rPr>
          <w:sz w:val="28"/>
          <w:szCs w:val="28"/>
          <w:rtl/>
        </w:rPr>
        <w:lastRenderedPageBreak/>
        <w:t>إن كثرتَهم من أقوى دلائل الخيانة في الطلب ، و من أدلِّ ما نظفرُ به عليهم في بيان سوءِ المقصد ، و ما كان هذا من عوائد السالفين ، و من مناهج العلماء العاملين ، و العارفُ بسيَرِهم دارٍ بذلك .</w:t>
      </w:r>
    </w:p>
    <w:p w:rsidR="001C3407" w:rsidRPr="001C3407" w:rsidRDefault="001C3407" w:rsidP="001C3407">
      <w:pPr>
        <w:ind w:firstLine="386"/>
        <w:jc w:val="lowKashida"/>
        <w:rPr>
          <w:sz w:val="28"/>
          <w:szCs w:val="28"/>
          <w:rtl/>
        </w:rPr>
      </w:pPr>
    </w:p>
    <w:p w:rsidR="001C3407" w:rsidRPr="001C3407" w:rsidRDefault="001C3407" w:rsidP="00C267F1">
      <w:pPr>
        <w:ind w:firstLine="386"/>
        <w:jc w:val="lowKashida"/>
        <w:rPr>
          <w:sz w:val="28"/>
          <w:szCs w:val="28"/>
          <w:rtl/>
        </w:rPr>
      </w:pPr>
      <w:r w:rsidRPr="001C3407">
        <w:rPr>
          <w:sz w:val="28"/>
          <w:szCs w:val="28"/>
          <w:rtl/>
        </w:rPr>
        <w:t xml:space="preserve">و قد تُنُوْقِلَتْ كلمةٌ غَدتْ مثلاً : من بَرَكَةِ العلم و شُكرِهِ عَزوهُ إلى قائله . انظر : </w:t>
      </w:r>
      <w:r w:rsidR="00C267F1">
        <w:rPr>
          <w:rFonts w:hint="cs"/>
          <w:sz w:val="28"/>
          <w:szCs w:val="28"/>
          <w:rtl/>
        </w:rPr>
        <w:t xml:space="preserve">" </w:t>
      </w:r>
      <w:r w:rsidRPr="001C3407">
        <w:rPr>
          <w:sz w:val="28"/>
          <w:szCs w:val="28"/>
          <w:rtl/>
        </w:rPr>
        <w:t xml:space="preserve">المُزهر </w:t>
      </w:r>
      <w:r w:rsidR="00C267F1">
        <w:rPr>
          <w:rFonts w:hint="cs"/>
          <w:sz w:val="28"/>
          <w:szCs w:val="28"/>
          <w:rtl/>
        </w:rPr>
        <w:t>" (</w:t>
      </w:r>
      <w:r w:rsidRPr="001C3407">
        <w:rPr>
          <w:sz w:val="28"/>
          <w:szCs w:val="28"/>
          <w:rtl/>
        </w:rPr>
        <w:t xml:space="preserve"> 2/231</w:t>
      </w:r>
      <w:r w:rsidR="00C267F1">
        <w:rPr>
          <w:rFonts w:hint="cs"/>
          <w:sz w:val="28"/>
          <w:szCs w:val="28"/>
          <w:rtl/>
        </w:rPr>
        <w:t xml:space="preserve">) </w:t>
      </w:r>
      <w:r w:rsidRPr="001C3407">
        <w:rPr>
          <w:sz w:val="28"/>
          <w:szCs w:val="28"/>
          <w:rtl/>
        </w:rPr>
        <w:t>.</w:t>
      </w:r>
    </w:p>
    <w:p w:rsidR="001C3407" w:rsidRPr="001C3407" w:rsidRDefault="001C3407" w:rsidP="001C3407">
      <w:pPr>
        <w:ind w:firstLine="386"/>
        <w:jc w:val="lowKashida"/>
        <w:rPr>
          <w:sz w:val="28"/>
          <w:szCs w:val="28"/>
          <w:rtl/>
        </w:rPr>
      </w:pPr>
      <w:r w:rsidRPr="001C3407">
        <w:rPr>
          <w:sz w:val="28"/>
          <w:szCs w:val="28"/>
          <w:rtl/>
        </w:rPr>
        <w:t>النقلُ نوعان :</w:t>
      </w:r>
    </w:p>
    <w:p w:rsidR="001C3407" w:rsidRPr="001C3407" w:rsidRDefault="001C3407" w:rsidP="00C267F1">
      <w:pPr>
        <w:ind w:firstLine="386"/>
        <w:jc w:val="lowKashida"/>
        <w:rPr>
          <w:sz w:val="28"/>
          <w:szCs w:val="28"/>
          <w:rtl/>
        </w:rPr>
      </w:pPr>
      <w:r w:rsidRPr="00C267F1">
        <w:rPr>
          <w:b/>
          <w:bCs/>
          <w:sz w:val="30"/>
          <w:szCs w:val="30"/>
          <w:rtl/>
        </w:rPr>
        <w:t>الأول :</w:t>
      </w:r>
      <w:r w:rsidRPr="00C267F1">
        <w:rPr>
          <w:sz w:val="30"/>
          <w:szCs w:val="30"/>
          <w:rtl/>
        </w:rPr>
        <w:t xml:space="preserve"> </w:t>
      </w:r>
      <w:r w:rsidRPr="001C3407">
        <w:rPr>
          <w:sz w:val="28"/>
          <w:szCs w:val="28"/>
          <w:rtl/>
        </w:rPr>
        <w:t xml:space="preserve">نقلٌ بالنَّصِّ ، و هذا غالبُ ما عليه الأكثرون ، و لِيُلاحَظ </w:t>
      </w:r>
      <w:r w:rsidR="00C267F1">
        <w:rPr>
          <w:rFonts w:hint="cs"/>
          <w:sz w:val="28"/>
          <w:szCs w:val="28"/>
          <w:rtl/>
        </w:rPr>
        <w:t xml:space="preserve">           </w:t>
      </w:r>
      <w:r w:rsidRPr="001C3407">
        <w:rPr>
          <w:sz w:val="28"/>
          <w:szCs w:val="28"/>
          <w:rtl/>
        </w:rPr>
        <w:t>فيه :</w:t>
      </w:r>
      <w:r w:rsidR="00C267F1">
        <w:rPr>
          <w:rFonts w:hint="cs"/>
          <w:sz w:val="28"/>
          <w:szCs w:val="28"/>
          <w:rtl/>
        </w:rPr>
        <w:t xml:space="preserve"> </w:t>
      </w:r>
      <w:r w:rsidRPr="001C3407">
        <w:rPr>
          <w:sz w:val="28"/>
          <w:szCs w:val="28"/>
          <w:rtl/>
        </w:rPr>
        <w:t xml:space="preserve">الحرصُ على أن يكون النقلُ معتمداً من قِبَلِ المنقولِ منه ، </w:t>
      </w:r>
      <w:r w:rsidR="00C267F1">
        <w:rPr>
          <w:rFonts w:hint="cs"/>
          <w:sz w:val="28"/>
          <w:szCs w:val="28"/>
          <w:rtl/>
        </w:rPr>
        <w:t xml:space="preserve">                 </w:t>
      </w:r>
      <w:r w:rsidRPr="001C3407">
        <w:rPr>
          <w:sz w:val="28"/>
          <w:szCs w:val="28"/>
          <w:rtl/>
        </w:rPr>
        <w:t>و الاعتمادُ قسمان :</w:t>
      </w:r>
    </w:p>
    <w:p w:rsidR="001C3407" w:rsidRPr="001C3407" w:rsidRDefault="001C3407" w:rsidP="001C3407">
      <w:pPr>
        <w:ind w:firstLine="386"/>
        <w:jc w:val="lowKashida"/>
        <w:rPr>
          <w:sz w:val="28"/>
          <w:szCs w:val="28"/>
          <w:rtl/>
        </w:rPr>
      </w:pPr>
      <w:r w:rsidRPr="00C267F1">
        <w:rPr>
          <w:rFonts w:cs="Andalus"/>
          <w:sz w:val="28"/>
          <w:szCs w:val="28"/>
          <w:rtl/>
        </w:rPr>
        <w:t>القسمُ الأول :</w:t>
      </w:r>
      <w:r w:rsidRPr="001C3407">
        <w:rPr>
          <w:sz w:val="28"/>
          <w:szCs w:val="28"/>
          <w:rtl/>
        </w:rPr>
        <w:t xml:space="preserve"> اعتمادُ قولٍ هو العمدةُ فيما قرره المؤلفُ ، فبعضٌ </w:t>
      </w:r>
      <w:r w:rsidR="00C267F1">
        <w:rPr>
          <w:rFonts w:hint="cs"/>
          <w:sz w:val="28"/>
          <w:szCs w:val="28"/>
          <w:rtl/>
        </w:rPr>
        <w:t xml:space="preserve">               </w:t>
      </w:r>
      <w:r w:rsidRPr="001C3407">
        <w:rPr>
          <w:sz w:val="28"/>
          <w:szCs w:val="28"/>
          <w:rtl/>
        </w:rPr>
        <w:t>_ كثيرٌ _ من العلماء يتخذون أقوالاً تُنقلُ عنهم و تنتشرُ في آفاق الأرض ، ثم يتغيَّرُ رأي العالمِ إلى غيره ، و محلُّ قولهِ الأخير محلاّن :</w:t>
      </w:r>
    </w:p>
    <w:p w:rsidR="001C3407" w:rsidRPr="001C3407" w:rsidRDefault="001C3407" w:rsidP="001C3407">
      <w:pPr>
        <w:ind w:firstLine="386"/>
        <w:jc w:val="lowKashida"/>
        <w:rPr>
          <w:sz w:val="28"/>
          <w:szCs w:val="28"/>
          <w:rtl/>
        </w:rPr>
      </w:pPr>
      <w:r w:rsidRPr="00C267F1">
        <w:rPr>
          <w:b/>
          <w:bCs/>
          <w:sz w:val="28"/>
          <w:szCs w:val="28"/>
          <w:rtl/>
        </w:rPr>
        <w:t>الأول :</w:t>
      </w:r>
      <w:r w:rsidRPr="001C3407">
        <w:rPr>
          <w:sz w:val="28"/>
          <w:szCs w:val="28"/>
          <w:rtl/>
        </w:rPr>
        <w:t xml:space="preserve"> كتابٌ يؤلفه هو مؤخراً فيُعتمدُ عنه .</w:t>
      </w:r>
    </w:p>
    <w:p w:rsidR="001C3407" w:rsidRPr="001C3407" w:rsidRDefault="001C3407" w:rsidP="001C3407">
      <w:pPr>
        <w:ind w:firstLine="386"/>
        <w:jc w:val="lowKashida"/>
        <w:rPr>
          <w:sz w:val="28"/>
          <w:szCs w:val="28"/>
          <w:rtl/>
        </w:rPr>
      </w:pPr>
      <w:r w:rsidRPr="00C267F1">
        <w:rPr>
          <w:b/>
          <w:bCs/>
          <w:sz w:val="28"/>
          <w:szCs w:val="28"/>
          <w:rtl/>
        </w:rPr>
        <w:t>الثاني :</w:t>
      </w:r>
      <w:r w:rsidRPr="001C3407">
        <w:rPr>
          <w:sz w:val="28"/>
          <w:szCs w:val="28"/>
          <w:rtl/>
        </w:rPr>
        <w:t xml:space="preserve"> تقرير طلابه ذلك عنه في كتبهم .</w:t>
      </w:r>
    </w:p>
    <w:p w:rsidR="001C3407" w:rsidRPr="001C3407" w:rsidRDefault="001C3407" w:rsidP="001C3407">
      <w:pPr>
        <w:ind w:firstLine="386"/>
        <w:jc w:val="lowKashida"/>
        <w:rPr>
          <w:sz w:val="28"/>
          <w:szCs w:val="28"/>
          <w:rtl/>
        </w:rPr>
      </w:pPr>
      <w:r w:rsidRPr="00C267F1">
        <w:rPr>
          <w:rFonts w:cs="Andalus"/>
          <w:sz w:val="28"/>
          <w:szCs w:val="28"/>
          <w:rtl/>
        </w:rPr>
        <w:t>القسم الثاني :</w:t>
      </w:r>
      <w:r w:rsidRPr="001C3407">
        <w:rPr>
          <w:sz w:val="28"/>
          <w:szCs w:val="28"/>
          <w:rtl/>
        </w:rPr>
        <w:t xml:space="preserve"> النظرُ في تقارير طلابه الأثبات عنه ، فلصوق الطالب بشيخه ، و لزومه درسه ، مما يتأكدُ فيه كينونةُ ما يقرره الطالب مُعتمد شيخه .</w:t>
      </w:r>
    </w:p>
    <w:p w:rsidR="001C3407" w:rsidRPr="001C3407" w:rsidRDefault="001C3407" w:rsidP="001C3407">
      <w:pPr>
        <w:ind w:firstLine="386"/>
        <w:jc w:val="lowKashida"/>
        <w:rPr>
          <w:sz w:val="28"/>
          <w:szCs w:val="28"/>
          <w:rtl/>
        </w:rPr>
      </w:pPr>
      <w:r w:rsidRPr="001C3407">
        <w:rPr>
          <w:sz w:val="28"/>
          <w:szCs w:val="28"/>
          <w:rtl/>
        </w:rPr>
        <w:t>مع مراعاة الطالبِ من حيثُ : تمام الضبط ، و كمال الديانة ، و إتقان النقلِ ، و موافقةُ الأقران .</w:t>
      </w:r>
    </w:p>
    <w:p w:rsidR="001C3407" w:rsidRPr="001C3407" w:rsidRDefault="001C3407" w:rsidP="001C3407">
      <w:pPr>
        <w:ind w:firstLine="386"/>
        <w:jc w:val="lowKashida"/>
        <w:rPr>
          <w:sz w:val="28"/>
          <w:szCs w:val="28"/>
          <w:rtl/>
        </w:rPr>
      </w:pPr>
      <w:r w:rsidRPr="00C267F1">
        <w:rPr>
          <w:b/>
          <w:bCs/>
          <w:sz w:val="30"/>
          <w:szCs w:val="30"/>
          <w:rtl/>
        </w:rPr>
        <w:lastRenderedPageBreak/>
        <w:t>النوعُ الثاني :</w:t>
      </w:r>
      <w:r w:rsidRPr="00C267F1">
        <w:rPr>
          <w:sz w:val="30"/>
          <w:szCs w:val="30"/>
          <w:rtl/>
        </w:rPr>
        <w:t xml:space="preserve"> </w:t>
      </w:r>
      <w:r w:rsidRPr="001C3407">
        <w:rPr>
          <w:sz w:val="28"/>
          <w:szCs w:val="28"/>
          <w:rtl/>
        </w:rPr>
        <w:t>نقلٌ بالمعنى ، و هذا لا عيبَ فيه إذا كان مُقيَّداً بقيدين اثنين :</w:t>
      </w:r>
    </w:p>
    <w:p w:rsidR="001C3407" w:rsidRPr="001C3407" w:rsidRDefault="001C3407" w:rsidP="001C3407">
      <w:pPr>
        <w:ind w:firstLine="386"/>
        <w:jc w:val="lowKashida"/>
        <w:rPr>
          <w:sz w:val="28"/>
          <w:szCs w:val="28"/>
          <w:rtl/>
        </w:rPr>
      </w:pPr>
      <w:r w:rsidRPr="00C267F1">
        <w:rPr>
          <w:b/>
          <w:bCs/>
          <w:sz w:val="28"/>
          <w:szCs w:val="28"/>
          <w:rtl/>
        </w:rPr>
        <w:t>أولهما :</w:t>
      </w:r>
      <w:r w:rsidRPr="001C3407">
        <w:rPr>
          <w:sz w:val="28"/>
          <w:szCs w:val="28"/>
          <w:rtl/>
        </w:rPr>
        <w:t xml:space="preserve"> عدم وجود النقلِ نصاً ، أو تعسرَ ، أو كان ملفوظاً علمياً لا مكتوباً .</w:t>
      </w:r>
    </w:p>
    <w:p w:rsidR="001C3407" w:rsidRPr="001C3407" w:rsidRDefault="001C3407" w:rsidP="001C3407">
      <w:pPr>
        <w:ind w:firstLine="386"/>
        <w:jc w:val="lowKashida"/>
        <w:rPr>
          <w:sz w:val="28"/>
          <w:szCs w:val="28"/>
          <w:rtl/>
        </w:rPr>
      </w:pPr>
      <w:r w:rsidRPr="00C267F1">
        <w:rPr>
          <w:b/>
          <w:bCs/>
          <w:sz w:val="28"/>
          <w:szCs w:val="28"/>
          <w:rtl/>
        </w:rPr>
        <w:t>ثانيهما :</w:t>
      </w:r>
      <w:r w:rsidRPr="001C3407">
        <w:rPr>
          <w:sz w:val="28"/>
          <w:szCs w:val="28"/>
          <w:rtl/>
        </w:rPr>
        <w:t xml:space="preserve"> الفهم الصحيح للكلام المنقول ، فإذا صحَّ الفهمُ للمنقولِ معنى فحسنٌ جميل .</w:t>
      </w:r>
    </w:p>
    <w:p w:rsidR="001C3407" w:rsidRPr="001C3407" w:rsidRDefault="001C3407" w:rsidP="001C3407">
      <w:pPr>
        <w:ind w:firstLine="386"/>
        <w:jc w:val="lowKashida"/>
        <w:rPr>
          <w:sz w:val="28"/>
          <w:szCs w:val="28"/>
          <w:rtl/>
        </w:rPr>
      </w:pPr>
      <w:r w:rsidRPr="001C3407">
        <w:rPr>
          <w:sz w:val="28"/>
          <w:szCs w:val="28"/>
          <w:rtl/>
        </w:rPr>
        <w:t>إلا أننا بُليَ زماننا بأقوامٍ أخلوا بكلا الأمرين ، فلا راعوا نقلاً نصياً ،</w:t>
      </w:r>
      <w:r w:rsidR="00C267F1">
        <w:rPr>
          <w:rFonts w:hint="cs"/>
          <w:sz w:val="28"/>
          <w:szCs w:val="28"/>
          <w:rtl/>
        </w:rPr>
        <w:t xml:space="preserve">            </w:t>
      </w:r>
      <w:r w:rsidRPr="001C3407">
        <w:rPr>
          <w:sz w:val="28"/>
          <w:szCs w:val="28"/>
          <w:rtl/>
        </w:rPr>
        <w:t xml:space="preserve"> و لا صانوا المعاني من سَوْءَةِ فهومهم فخانوا العلم و أهله بفهوم منكوسة ، طوى عليها الزمان بساط الردى و الغَيِ .</w:t>
      </w:r>
    </w:p>
    <w:p w:rsidR="001C3407" w:rsidRPr="001C3407" w:rsidRDefault="001C3407" w:rsidP="001C3407">
      <w:pPr>
        <w:ind w:firstLine="386"/>
        <w:jc w:val="lowKashida"/>
        <w:rPr>
          <w:sz w:val="28"/>
          <w:szCs w:val="28"/>
          <w:rtl/>
        </w:rPr>
      </w:pPr>
      <w:r w:rsidRPr="001C3407">
        <w:rPr>
          <w:sz w:val="28"/>
          <w:szCs w:val="28"/>
          <w:rtl/>
        </w:rPr>
        <w:t>و ( الأمانة العلمية ) لفقدانها صورٌ عِدَّةٌ :</w:t>
      </w:r>
    </w:p>
    <w:p w:rsidR="001C3407" w:rsidRPr="00C267F1" w:rsidRDefault="001C3407" w:rsidP="001C3407">
      <w:pPr>
        <w:ind w:firstLine="386"/>
        <w:jc w:val="lowKashida"/>
        <w:rPr>
          <w:b/>
          <w:bCs/>
          <w:sz w:val="28"/>
          <w:szCs w:val="28"/>
          <w:rtl/>
        </w:rPr>
      </w:pPr>
      <w:r w:rsidRPr="00C267F1">
        <w:rPr>
          <w:b/>
          <w:bCs/>
          <w:sz w:val="28"/>
          <w:szCs w:val="28"/>
          <w:rtl/>
        </w:rPr>
        <w:t>الأولى : الزيادة على النقل دون الإشارة لها .</w:t>
      </w:r>
    </w:p>
    <w:p w:rsidR="001C3407" w:rsidRPr="001C3407" w:rsidRDefault="001C3407" w:rsidP="001C3407">
      <w:pPr>
        <w:ind w:firstLine="386"/>
        <w:jc w:val="lowKashida"/>
        <w:rPr>
          <w:sz w:val="28"/>
          <w:szCs w:val="28"/>
          <w:rtl/>
        </w:rPr>
      </w:pPr>
      <w:r w:rsidRPr="001C3407">
        <w:rPr>
          <w:sz w:val="28"/>
          <w:szCs w:val="28"/>
          <w:rtl/>
        </w:rPr>
        <w:t>فكثيراً ما يُدْرِجُ بعضُ النُّقَّال من بعض المصادر كلاماً ليس من ضمن المنقول ، و يعزُبُ عنهم _ و هذا نادرٌ ، و إلا فالأكثرُ الإهمالُ المُتعمَّد _ تبيانُ ذاك المُدرج ، فيفهم من يقرأ أن ذلك من ضمن الكلام الأصل المنقول .</w:t>
      </w:r>
    </w:p>
    <w:p w:rsidR="001C3407" w:rsidRPr="001C3407" w:rsidRDefault="001C3407" w:rsidP="001C3407">
      <w:pPr>
        <w:ind w:firstLine="386"/>
        <w:jc w:val="lowKashida"/>
        <w:rPr>
          <w:sz w:val="28"/>
          <w:szCs w:val="28"/>
          <w:rtl/>
        </w:rPr>
      </w:pPr>
      <w:r w:rsidRPr="001C3407">
        <w:rPr>
          <w:sz w:val="28"/>
          <w:szCs w:val="28"/>
          <w:rtl/>
        </w:rPr>
        <w:t>و هذا لا يستريبُ عاقلٌ في مدى لصوقهِ بالخيانة العلمية ، إذ بعضهم يدفعه إلى ذلك أمورٌ سيئة ، منها :</w:t>
      </w:r>
    </w:p>
    <w:p w:rsidR="001C3407" w:rsidRPr="001C3407" w:rsidRDefault="001C3407" w:rsidP="001C3407">
      <w:pPr>
        <w:ind w:firstLine="386"/>
        <w:jc w:val="lowKashida"/>
        <w:rPr>
          <w:sz w:val="28"/>
          <w:szCs w:val="28"/>
          <w:rtl/>
        </w:rPr>
      </w:pPr>
      <w:r w:rsidRPr="001C3407">
        <w:rPr>
          <w:sz w:val="28"/>
          <w:szCs w:val="28"/>
          <w:rtl/>
        </w:rPr>
        <w:t>أولاً : اتهامٌ للمنقولِ عنه بأنه ذو منهج منحلٍ ، و معتقدٍ فاسد ، و غير ذلك من التهم المُلْصَقة بالمنقول عنه .</w:t>
      </w:r>
    </w:p>
    <w:p w:rsidR="001C3407" w:rsidRPr="001C3407" w:rsidRDefault="001C3407" w:rsidP="001C3407">
      <w:pPr>
        <w:ind w:firstLine="386"/>
        <w:jc w:val="lowKashida"/>
        <w:rPr>
          <w:sz w:val="28"/>
          <w:szCs w:val="28"/>
          <w:rtl/>
        </w:rPr>
      </w:pPr>
      <w:r w:rsidRPr="001C3407">
        <w:rPr>
          <w:sz w:val="28"/>
          <w:szCs w:val="28"/>
          <w:rtl/>
        </w:rPr>
        <w:t>و صاحب هذا العمل قد جمع إلى الخيانة الاتهام ، و بئس العملان .</w:t>
      </w:r>
    </w:p>
    <w:p w:rsidR="001C3407" w:rsidRPr="001C3407" w:rsidRDefault="001C3407" w:rsidP="001C3407">
      <w:pPr>
        <w:ind w:firstLine="386"/>
        <w:jc w:val="lowKashida"/>
        <w:rPr>
          <w:sz w:val="28"/>
          <w:szCs w:val="28"/>
          <w:rtl/>
        </w:rPr>
      </w:pPr>
      <w:r w:rsidRPr="001C3407">
        <w:rPr>
          <w:sz w:val="28"/>
          <w:szCs w:val="28"/>
          <w:rtl/>
        </w:rPr>
        <w:lastRenderedPageBreak/>
        <w:t>ثانياً : التغرير بالمتلقي للمنقول _ المَزِيْدِ عليه _ في كونه كلاماً و نقلاً عن فلان ، و هذه كثيراً ما يقعُ فيها كثيرٌ من المشتغلين بالتأليف ، و الذين ينهجون منهجاً مُطَّرَحاً بين قومهم .</w:t>
      </w:r>
    </w:p>
    <w:p w:rsidR="001C3407" w:rsidRPr="001C3407" w:rsidRDefault="001C3407" w:rsidP="001C3407">
      <w:pPr>
        <w:ind w:firstLine="386"/>
        <w:jc w:val="lowKashida"/>
        <w:rPr>
          <w:sz w:val="28"/>
          <w:szCs w:val="28"/>
          <w:rtl/>
        </w:rPr>
      </w:pPr>
      <w:r w:rsidRPr="001C3407">
        <w:rPr>
          <w:sz w:val="28"/>
          <w:szCs w:val="28"/>
          <w:rtl/>
        </w:rPr>
        <w:t>و هؤلاء جمعوا : خيانةً ، و كذباً ، و تغريراً ، و الله المستعان .</w:t>
      </w:r>
    </w:p>
    <w:p w:rsidR="001C3407" w:rsidRPr="00C267F1" w:rsidRDefault="001C3407" w:rsidP="001C3407">
      <w:pPr>
        <w:ind w:firstLine="386"/>
        <w:jc w:val="lowKashida"/>
        <w:rPr>
          <w:b/>
          <w:bCs/>
          <w:sz w:val="28"/>
          <w:szCs w:val="28"/>
          <w:rtl/>
        </w:rPr>
      </w:pPr>
      <w:r w:rsidRPr="00C267F1">
        <w:rPr>
          <w:b/>
          <w:bCs/>
          <w:sz w:val="28"/>
          <w:szCs w:val="28"/>
          <w:rtl/>
        </w:rPr>
        <w:t>الثانية : النَّقْصُ من النصِّ إخلالاً به .</w:t>
      </w:r>
    </w:p>
    <w:p w:rsidR="001C3407" w:rsidRPr="001C3407" w:rsidRDefault="001C3407" w:rsidP="001C3407">
      <w:pPr>
        <w:ind w:firstLine="386"/>
        <w:jc w:val="lowKashida"/>
        <w:rPr>
          <w:sz w:val="28"/>
          <w:szCs w:val="28"/>
          <w:rtl/>
        </w:rPr>
      </w:pPr>
      <w:r w:rsidRPr="001C3407">
        <w:rPr>
          <w:sz w:val="28"/>
          <w:szCs w:val="28"/>
          <w:rtl/>
        </w:rPr>
        <w:t>مُتَعارَفٌ لدى الفضلاء أن نقلَ الكلام بتمامه و كمالِه محمَدَةٌ و منقبة ، و الإنْقاصُ منه سوءٌ و مذمة ، و كونهما في العلوم أشدُّ و أعظمُ .</w:t>
      </w:r>
    </w:p>
    <w:p w:rsidR="001C3407" w:rsidRPr="001C3407" w:rsidRDefault="001C3407" w:rsidP="001C3407">
      <w:pPr>
        <w:ind w:firstLine="386"/>
        <w:jc w:val="lowKashida"/>
        <w:rPr>
          <w:sz w:val="28"/>
          <w:szCs w:val="28"/>
          <w:rtl/>
        </w:rPr>
      </w:pPr>
      <w:r w:rsidRPr="001C3407">
        <w:rPr>
          <w:sz w:val="28"/>
          <w:szCs w:val="28"/>
          <w:rtl/>
        </w:rPr>
        <w:t>عَمَدَ بعضُ منْ قلَّتْ أمانته ، و ضعُفَتْ ديانته إلى بَتْرِ النُّقول ، و فَتْقِ الكلام ، إخلالاً به ، و إفساداً لمعناه .</w:t>
      </w:r>
    </w:p>
    <w:p w:rsidR="001C3407" w:rsidRPr="001C3407" w:rsidRDefault="001C3407" w:rsidP="001C3407">
      <w:pPr>
        <w:ind w:firstLine="386"/>
        <w:jc w:val="lowKashida"/>
        <w:rPr>
          <w:sz w:val="28"/>
          <w:szCs w:val="28"/>
          <w:rtl/>
        </w:rPr>
      </w:pPr>
      <w:r w:rsidRPr="001C3407">
        <w:rPr>
          <w:sz w:val="28"/>
          <w:szCs w:val="28"/>
          <w:rtl/>
        </w:rPr>
        <w:t>و جرَّهم إلى هذا الصنيع المَشِيْن عند أولي النُّهى و العقل أسباب على رأسها اثنان :</w:t>
      </w:r>
    </w:p>
    <w:p w:rsidR="001C3407" w:rsidRPr="001C3407" w:rsidRDefault="001C3407" w:rsidP="001C3407">
      <w:pPr>
        <w:ind w:firstLine="386"/>
        <w:jc w:val="lowKashida"/>
        <w:rPr>
          <w:sz w:val="28"/>
          <w:szCs w:val="28"/>
          <w:rtl/>
        </w:rPr>
      </w:pPr>
      <w:r w:rsidRPr="001C3407">
        <w:rPr>
          <w:sz w:val="28"/>
          <w:szCs w:val="28"/>
          <w:rtl/>
        </w:rPr>
        <w:t>الأول : الحسدُ ، فكم رأينا أقواماً أخلوا بالأمانة العلمية في النقول بباعثِ الحسد ، و لا يتفقُ ذا مع تزكيةِ العلم لقلبِ صاحبه ، و لكن في زمن تطويع العلم للأهواء حدِّثْ و لا حرج بمفاسد ذويه .</w:t>
      </w:r>
    </w:p>
    <w:p w:rsidR="001C3407" w:rsidRPr="001C3407" w:rsidRDefault="001C3407" w:rsidP="001C3407">
      <w:pPr>
        <w:ind w:firstLine="386"/>
        <w:jc w:val="lowKashida"/>
        <w:rPr>
          <w:sz w:val="28"/>
          <w:szCs w:val="28"/>
          <w:rtl/>
        </w:rPr>
      </w:pPr>
      <w:r w:rsidRPr="001C3407">
        <w:rPr>
          <w:sz w:val="28"/>
          <w:szCs w:val="28"/>
          <w:rtl/>
        </w:rPr>
        <w:t>الثاني : الخيانة و المخادعة للمسلمين ، يُبْتَرُ كلامٌ ليُسْتَشْهَدَ به على منحىً فاسد ، و نِحلةٍ عوجاء ، و في تمامِ الكلامِ نَقْضٌ للمُسْتَدَلِّ به عليه .</w:t>
      </w:r>
    </w:p>
    <w:p w:rsidR="001C3407" w:rsidRPr="001C3407" w:rsidRDefault="001C3407" w:rsidP="001C3407">
      <w:pPr>
        <w:ind w:firstLine="386"/>
        <w:jc w:val="lowKashida"/>
        <w:rPr>
          <w:sz w:val="28"/>
          <w:szCs w:val="28"/>
          <w:rtl/>
        </w:rPr>
      </w:pPr>
      <w:r w:rsidRPr="001C3407">
        <w:rPr>
          <w:sz w:val="28"/>
          <w:szCs w:val="28"/>
          <w:rtl/>
        </w:rPr>
        <w:t>و مُعاشِرُ الحال بصير بالمُراد .</w:t>
      </w:r>
    </w:p>
    <w:p w:rsidR="001C3407" w:rsidRPr="00C267F1" w:rsidRDefault="001C3407" w:rsidP="001C3407">
      <w:pPr>
        <w:ind w:firstLine="386"/>
        <w:jc w:val="lowKashida"/>
        <w:rPr>
          <w:b/>
          <w:bCs/>
          <w:sz w:val="28"/>
          <w:szCs w:val="28"/>
          <w:rtl/>
        </w:rPr>
      </w:pPr>
      <w:r w:rsidRPr="00C267F1">
        <w:rPr>
          <w:b/>
          <w:bCs/>
          <w:sz w:val="28"/>
          <w:szCs w:val="28"/>
          <w:rtl/>
        </w:rPr>
        <w:t>الثالثة : تَنْكيسُ الفهمِ ، و تغييرُ المُراد .</w:t>
      </w:r>
    </w:p>
    <w:p w:rsidR="001C3407" w:rsidRPr="001C3407" w:rsidRDefault="001C3407" w:rsidP="001C3407">
      <w:pPr>
        <w:ind w:firstLine="386"/>
        <w:jc w:val="lowKashida"/>
        <w:rPr>
          <w:sz w:val="28"/>
          <w:szCs w:val="28"/>
          <w:rtl/>
        </w:rPr>
      </w:pPr>
      <w:r w:rsidRPr="001C3407">
        <w:rPr>
          <w:sz w:val="28"/>
          <w:szCs w:val="28"/>
          <w:rtl/>
        </w:rPr>
        <w:lastRenderedPageBreak/>
        <w:t xml:space="preserve">قد يكون النقلُ تامَّاً غيرَ ذي نقصٍ و لكن يعتريه إخلالٌ بأمانة </w:t>
      </w:r>
      <w:r w:rsidR="00960373">
        <w:rPr>
          <w:rFonts w:hint="cs"/>
          <w:sz w:val="28"/>
          <w:szCs w:val="28"/>
          <w:rtl/>
        </w:rPr>
        <w:t xml:space="preserve">         </w:t>
      </w:r>
      <w:r w:rsidRPr="001C3407">
        <w:rPr>
          <w:sz w:val="28"/>
          <w:szCs w:val="28"/>
          <w:rtl/>
        </w:rPr>
        <w:t>الإيضاح ، فيأتي الناقلُ شارحاً النقلَ ، كاشفاً عن معناه غلطاً و خطأً .</w:t>
      </w:r>
    </w:p>
    <w:p w:rsidR="001C3407" w:rsidRPr="001C3407" w:rsidRDefault="001C3407" w:rsidP="001C3407">
      <w:pPr>
        <w:ind w:firstLine="386"/>
        <w:jc w:val="lowKashida"/>
        <w:rPr>
          <w:sz w:val="28"/>
          <w:szCs w:val="28"/>
          <w:rtl/>
        </w:rPr>
      </w:pPr>
      <w:r w:rsidRPr="001C3407">
        <w:rPr>
          <w:sz w:val="28"/>
          <w:szCs w:val="28"/>
          <w:rtl/>
        </w:rPr>
        <w:t>و هذا قد يكون عمداً و قد يكون خطأً .</w:t>
      </w:r>
    </w:p>
    <w:p w:rsidR="001C3407" w:rsidRPr="001C3407" w:rsidRDefault="001C3407" w:rsidP="001C3407">
      <w:pPr>
        <w:ind w:firstLine="386"/>
        <w:jc w:val="lowKashida"/>
        <w:rPr>
          <w:sz w:val="28"/>
          <w:szCs w:val="28"/>
          <w:rtl/>
        </w:rPr>
      </w:pPr>
      <w:r w:rsidRPr="00C267F1">
        <w:rPr>
          <w:b/>
          <w:bCs/>
          <w:sz w:val="28"/>
          <w:szCs w:val="28"/>
          <w:rtl/>
        </w:rPr>
        <w:t xml:space="preserve">الرابعة : عدمُ المُراعاة للاصطلاحات التي دَرَجَ عليها صاحبُ الكلام </w:t>
      </w:r>
      <w:r w:rsidRPr="001C3407">
        <w:rPr>
          <w:sz w:val="28"/>
          <w:szCs w:val="28"/>
          <w:rtl/>
        </w:rPr>
        <w:t>المنقولِ عنه ، و معرفةُ اصطلاحات المؤلف من خلال طريقين :</w:t>
      </w:r>
    </w:p>
    <w:p w:rsidR="001C3407" w:rsidRPr="001C3407" w:rsidRDefault="001C3407" w:rsidP="001C3407">
      <w:pPr>
        <w:ind w:firstLine="386"/>
        <w:jc w:val="lowKashida"/>
        <w:rPr>
          <w:sz w:val="28"/>
          <w:szCs w:val="28"/>
          <w:rtl/>
        </w:rPr>
      </w:pPr>
      <w:r w:rsidRPr="001C3407">
        <w:rPr>
          <w:sz w:val="28"/>
          <w:szCs w:val="28"/>
          <w:rtl/>
        </w:rPr>
        <w:t>الأولى : إيضاحُه ذلك ، و تبيينه ، كما هو المعتاد من أئمة العلم ،</w:t>
      </w:r>
      <w:r w:rsidR="00C267F1">
        <w:rPr>
          <w:rFonts w:hint="cs"/>
          <w:sz w:val="28"/>
          <w:szCs w:val="28"/>
          <w:rtl/>
        </w:rPr>
        <w:t xml:space="preserve">             </w:t>
      </w:r>
      <w:r w:rsidRPr="001C3407">
        <w:rPr>
          <w:sz w:val="28"/>
          <w:szCs w:val="28"/>
          <w:rtl/>
        </w:rPr>
        <w:t xml:space="preserve"> و يُراعى الاصطلاح المُشْكِل فهو محلُّ الزلل .</w:t>
      </w:r>
    </w:p>
    <w:p w:rsidR="001C3407" w:rsidRPr="001C3407" w:rsidRDefault="001C3407" w:rsidP="001C3407">
      <w:pPr>
        <w:ind w:firstLine="386"/>
        <w:jc w:val="lowKashida"/>
        <w:rPr>
          <w:sz w:val="28"/>
          <w:szCs w:val="28"/>
          <w:rtl/>
        </w:rPr>
      </w:pPr>
      <w:r w:rsidRPr="001C3407">
        <w:rPr>
          <w:sz w:val="28"/>
          <w:szCs w:val="28"/>
          <w:rtl/>
        </w:rPr>
        <w:t xml:space="preserve">الثانية : ما عليه مذهبُ العالم سواءً : عقيدةً ، أو فقهاً ، أو حديثاً ، </w:t>
      </w:r>
      <w:r w:rsidR="00C267F1">
        <w:rPr>
          <w:rFonts w:hint="cs"/>
          <w:sz w:val="28"/>
          <w:szCs w:val="28"/>
          <w:rtl/>
        </w:rPr>
        <w:t xml:space="preserve">               </w:t>
      </w:r>
      <w:r w:rsidRPr="001C3407">
        <w:rPr>
          <w:sz w:val="28"/>
          <w:szCs w:val="28"/>
          <w:rtl/>
        </w:rPr>
        <w:t>أو نحواً ... .</w:t>
      </w:r>
    </w:p>
    <w:p w:rsidR="001C3407" w:rsidRPr="001C3407" w:rsidRDefault="001C3407" w:rsidP="001C3407">
      <w:pPr>
        <w:ind w:firstLine="386"/>
        <w:jc w:val="lowKashida"/>
        <w:rPr>
          <w:sz w:val="28"/>
          <w:szCs w:val="28"/>
          <w:rtl/>
        </w:rPr>
      </w:pPr>
      <w:r w:rsidRPr="001C3407">
        <w:rPr>
          <w:sz w:val="28"/>
          <w:szCs w:val="28"/>
          <w:rtl/>
        </w:rPr>
        <w:t>فمراعاة الاصطلاحات كافٍ في ضمان أمانةِ النقلِ ، و البُعد عن الخيانةِ فيه ، و منْ يدري ؟! .</w:t>
      </w:r>
    </w:p>
    <w:p w:rsidR="001C3407" w:rsidRPr="001C3407" w:rsidRDefault="001C3407" w:rsidP="001C3407">
      <w:pPr>
        <w:ind w:firstLine="386"/>
        <w:jc w:val="lowKashida"/>
        <w:rPr>
          <w:sz w:val="28"/>
          <w:szCs w:val="28"/>
          <w:rtl/>
        </w:rPr>
      </w:pPr>
    </w:p>
    <w:p w:rsidR="001C3407" w:rsidRPr="00C267F1" w:rsidRDefault="001C3407" w:rsidP="001C3407">
      <w:pPr>
        <w:ind w:firstLine="386"/>
        <w:jc w:val="lowKashida"/>
        <w:rPr>
          <w:b/>
          <w:bCs/>
          <w:sz w:val="28"/>
          <w:szCs w:val="28"/>
          <w:rtl/>
        </w:rPr>
      </w:pPr>
      <w:r w:rsidRPr="00C267F1">
        <w:rPr>
          <w:b/>
          <w:bCs/>
          <w:sz w:val="28"/>
          <w:szCs w:val="28"/>
          <w:rtl/>
        </w:rPr>
        <w:t>فائدةٌ :</w:t>
      </w:r>
    </w:p>
    <w:p w:rsidR="001C3407" w:rsidRPr="001C3407" w:rsidRDefault="001C3407" w:rsidP="0064137C">
      <w:pPr>
        <w:ind w:firstLine="386"/>
        <w:jc w:val="lowKashida"/>
        <w:rPr>
          <w:sz w:val="28"/>
          <w:szCs w:val="28"/>
          <w:rtl/>
        </w:rPr>
      </w:pPr>
      <w:r w:rsidRPr="001C3407">
        <w:rPr>
          <w:sz w:val="28"/>
          <w:szCs w:val="28"/>
          <w:rtl/>
        </w:rPr>
        <w:t xml:space="preserve">قالَ </w:t>
      </w:r>
      <w:r w:rsidR="0064137C">
        <w:rPr>
          <w:rFonts w:hint="cs"/>
          <w:sz w:val="28"/>
          <w:szCs w:val="28"/>
          <w:rtl/>
        </w:rPr>
        <w:t>العلامة</w:t>
      </w:r>
      <w:r w:rsidRPr="001C3407">
        <w:rPr>
          <w:sz w:val="28"/>
          <w:szCs w:val="28"/>
          <w:rtl/>
        </w:rPr>
        <w:t xml:space="preserve"> عبد الفتاح أبو غدةَ _ رحمه الله </w:t>
      </w:r>
      <w:r w:rsidR="0064137C">
        <w:rPr>
          <w:rFonts w:hint="cs"/>
          <w:sz w:val="28"/>
          <w:szCs w:val="28"/>
          <w:rtl/>
        </w:rPr>
        <w:t>_</w:t>
      </w:r>
      <w:r w:rsidR="00907A13">
        <w:rPr>
          <w:rFonts w:hint="cs"/>
          <w:sz w:val="28"/>
          <w:szCs w:val="28"/>
          <w:rtl/>
        </w:rPr>
        <w:t xml:space="preserve"> </w:t>
      </w:r>
      <w:r w:rsidR="00C267F1">
        <w:rPr>
          <w:rFonts w:hint="cs"/>
          <w:sz w:val="28"/>
          <w:szCs w:val="28"/>
          <w:rtl/>
        </w:rPr>
        <w:t xml:space="preserve">" </w:t>
      </w:r>
      <w:r w:rsidRPr="001C3407">
        <w:rPr>
          <w:sz w:val="28"/>
          <w:szCs w:val="28"/>
          <w:rtl/>
        </w:rPr>
        <w:t xml:space="preserve">تصحيحُ الكتب </w:t>
      </w:r>
      <w:r w:rsidR="00C267F1">
        <w:rPr>
          <w:rFonts w:hint="cs"/>
          <w:sz w:val="28"/>
          <w:szCs w:val="28"/>
          <w:rtl/>
        </w:rPr>
        <w:t xml:space="preserve">" </w:t>
      </w:r>
      <w:r w:rsidR="0064137C">
        <w:rPr>
          <w:rFonts w:hint="cs"/>
          <w:sz w:val="28"/>
          <w:szCs w:val="28"/>
          <w:rtl/>
        </w:rPr>
        <w:t xml:space="preserve">              </w:t>
      </w:r>
      <w:r w:rsidR="00C267F1">
        <w:rPr>
          <w:rFonts w:hint="cs"/>
          <w:sz w:val="28"/>
          <w:szCs w:val="28"/>
          <w:rtl/>
        </w:rPr>
        <w:t>(</w:t>
      </w:r>
      <w:r w:rsidRPr="001C3407">
        <w:rPr>
          <w:sz w:val="28"/>
          <w:szCs w:val="28"/>
          <w:rtl/>
        </w:rPr>
        <w:t xml:space="preserve"> ص 100 ) :</w:t>
      </w:r>
    </w:p>
    <w:p w:rsidR="001C3407" w:rsidRPr="001C3407" w:rsidRDefault="001C3407" w:rsidP="00907A13">
      <w:pPr>
        <w:ind w:firstLine="386"/>
        <w:jc w:val="lowKashida"/>
        <w:rPr>
          <w:sz w:val="28"/>
          <w:szCs w:val="28"/>
          <w:rtl/>
        </w:rPr>
      </w:pPr>
      <w:r w:rsidRPr="001C3407">
        <w:rPr>
          <w:sz w:val="28"/>
          <w:szCs w:val="28"/>
          <w:rtl/>
        </w:rPr>
        <w:t xml:space="preserve">5_ الإحالةُ غير السديدة : جرتْ عادةُ بعضِ الكاتبين أو المعلقين على الكتب اليوم ، أن يوردوا نصاً من كتاب ، لإيضاح المقام ، أو لتصويب خطأ في الكلام ، و يختمون الكلام الذي نقلوه بقولهم : انظر كتاب كذا ، </w:t>
      </w:r>
      <w:r w:rsidR="00C267F1">
        <w:rPr>
          <w:rFonts w:hint="cs"/>
          <w:sz w:val="28"/>
          <w:szCs w:val="28"/>
          <w:rtl/>
        </w:rPr>
        <w:t xml:space="preserve">                  </w:t>
      </w:r>
      <w:r w:rsidRPr="001C3407">
        <w:rPr>
          <w:sz w:val="28"/>
          <w:szCs w:val="28"/>
          <w:rtl/>
        </w:rPr>
        <w:lastRenderedPageBreak/>
        <w:t>و يُسمون الكتاب الذي نقلوا النص منه ، و يذكرون الجزء و الصفحة .</w:t>
      </w:r>
      <w:r w:rsidR="00907A13">
        <w:rPr>
          <w:rFonts w:hint="cs"/>
          <w:sz w:val="28"/>
          <w:szCs w:val="28"/>
          <w:rtl/>
        </w:rPr>
        <w:t xml:space="preserve">            </w:t>
      </w:r>
      <w:r w:rsidRPr="001C3407">
        <w:rPr>
          <w:sz w:val="28"/>
          <w:szCs w:val="28"/>
          <w:rtl/>
        </w:rPr>
        <w:t>و هذا النوع من التوثيق لا غبار عليه و لا نقد فيه من حيث هو توثيق .</w:t>
      </w:r>
    </w:p>
    <w:p w:rsidR="001C3407" w:rsidRPr="001C3407" w:rsidRDefault="001C3407" w:rsidP="001C3407">
      <w:pPr>
        <w:ind w:firstLine="386"/>
        <w:jc w:val="lowKashida"/>
        <w:rPr>
          <w:sz w:val="28"/>
          <w:szCs w:val="28"/>
          <w:rtl/>
        </w:rPr>
      </w:pPr>
      <w:r w:rsidRPr="001C3407">
        <w:rPr>
          <w:sz w:val="28"/>
          <w:szCs w:val="28"/>
          <w:rtl/>
        </w:rPr>
        <w:t xml:space="preserve">و إنما يُنتقدُ منه الجملة التي يختمون بها النص ، و هي قولهم : </w:t>
      </w:r>
      <w:r w:rsidR="00907A13">
        <w:rPr>
          <w:rFonts w:hint="cs"/>
          <w:sz w:val="28"/>
          <w:szCs w:val="28"/>
          <w:rtl/>
        </w:rPr>
        <w:t xml:space="preserve">                       </w:t>
      </w:r>
      <w:r w:rsidRPr="001C3407">
        <w:rPr>
          <w:sz w:val="28"/>
          <w:szCs w:val="28"/>
          <w:rtl/>
        </w:rPr>
        <w:t xml:space="preserve">( انظر كتاب كذا ) . فيستعملون ( انظر كذا ) لمجرد الإحالة إلى الكتاب المنقولِ منه ، و هذا التعبير خطأ في هذا الموضع ، لأن كلمة ( انظر ) تقتضي أن يكون في الموضع المحال إليه للنظر فيه شيء مفيدٌ زائد على النص الذي نقلوه أو المذكور ، ليستزيد منه الباحثُ فائدة لم تذكر في النص المنقول </w:t>
      </w:r>
      <w:r w:rsidR="00CC523D">
        <w:rPr>
          <w:rFonts w:hint="cs"/>
          <w:sz w:val="28"/>
          <w:szCs w:val="28"/>
          <w:rtl/>
        </w:rPr>
        <w:t xml:space="preserve"> </w:t>
      </w:r>
      <w:r w:rsidRPr="001C3407">
        <w:rPr>
          <w:sz w:val="28"/>
          <w:szCs w:val="28"/>
          <w:rtl/>
        </w:rPr>
        <w:t>أمامه .</w:t>
      </w:r>
    </w:p>
    <w:p w:rsidR="001C3407" w:rsidRPr="001C3407" w:rsidRDefault="001C3407" w:rsidP="001C3407">
      <w:pPr>
        <w:ind w:firstLine="386"/>
        <w:jc w:val="lowKashida"/>
        <w:rPr>
          <w:rFonts w:hint="cs"/>
          <w:sz w:val="28"/>
          <w:szCs w:val="28"/>
          <w:rtl/>
        </w:rPr>
      </w:pPr>
      <w:r w:rsidRPr="001C3407">
        <w:rPr>
          <w:sz w:val="28"/>
          <w:szCs w:val="28"/>
          <w:rtl/>
        </w:rPr>
        <w:t xml:space="preserve">أما إذا كان المُراد من ( انظر ) مجرَّدَ الإحالة إلى المصدر المنقول منه ، </w:t>
      </w:r>
      <w:r w:rsidR="00907A13">
        <w:rPr>
          <w:rFonts w:hint="cs"/>
          <w:sz w:val="28"/>
          <w:szCs w:val="28"/>
          <w:rtl/>
        </w:rPr>
        <w:t xml:space="preserve">                    </w:t>
      </w:r>
      <w:r w:rsidRPr="001C3407">
        <w:rPr>
          <w:sz w:val="28"/>
          <w:szCs w:val="28"/>
          <w:rtl/>
        </w:rPr>
        <w:t>فلا ينبغي استعمالُ ( انظر ) ، بل ينبغي أن يقال عند ختام النص المنقول :</w:t>
      </w:r>
      <w:r w:rsidR="00907A13">
        <w:rPr>
          <w:rFonts w:hint="cs"/>
          <w:sz w:val="28"/>
          <w:szCs w:val="28"/>
          <w:rtl/>
        </w:rPr>
        <w:t xml:space="preserve">          </w:t>
      </w:r>
      <w:r w:rsidRPr="001C3407">
        <w:rPr>
          <w:sz w:val="28"/>
          <w:szCs w:val="28"/>
          <w:rtl/>
        </w:rPr>
        <w:t xml:space="preserve"> ( من كتاب كذا ) ، أو نحوُ هذا ، دون أمرٍ بالنظر . </w:t>
      </w:r>
      <w:r w:rsidRPr="001C3407">
        <w:rPr>
          <w:rFonts w:hint="cs"/>
          <w:sz w:val="28"/>
          <w:szCs w:val="28"/>
          <w:rtl/>
        </w:rPr>
        <w:t>أ.</w:t>
      </w:r>
      <w:r w:rsidRPr="001C3407">
        <w:rPr>
          <w:sz w:val="28"/>
          <w:szCs w:val="28"/>
          <w:rtl/>
        </w:rPr>
        <w:t>هـ .</w:t>
      </w:r>
    </w:p>
    <w:p w:rsidR="00C267F1" w:rsidRDefault="00C267F1" w:rsidP="001C3407">
      <w:pPr>
        <w:ind w:firstLine="386"/>
        <w:jc w:val="lowKashida"/>
        <w:rPr>
          <w:rFonts w:hint="cs"/>
          <w:sz w:val="28"/>
          <w:szCs w:val="28"/>
          <w:rtl/>
        </w:rPr>
      </w:pPr>
    </w:p>
    <w:p w:rsidR="00C267F1" w:rsidRPr="00C267F1" w:rsidRDefault="00D75F40" w:rsidP="00C267F1">
      <w:pPr>
        <w:ind w:firstLine="386"/>
        <w:jc w:val="center"/>
        <w:rPr>
          <w:rFonts w:hint="cs"/>
          <w:b/>
          <w:bCs/>
          <w:sz w:val="36"/>
          <w:rtl/>
        </w:rPr>
      </w:pPr>
      <w:r>
        <w:rPr>
          <w:b/>
          <w:bCs/>
          <w:sz w:val="36"/>
          <w:rtl/>
        </w:rPr>
        <w:br w:type="page"/>
      </w:r>
      <w:r w:rsidR="001C3407" w:rsidRPr="00C267F1">
        <w:rPr>
          <w:b/>
          <w:bCs/>
          <w:sz w:val="36"/>
          <w:rtl/>
        </w:rPr>
        <w:lastRenderedPageBreak/>
        <w:t>القِسمُ الثالث</w:t>
      </w:r>
    </w:p>
    <w:p w:rsidR="001C3407" w:rsidRPr="00C267F1" w:rsidRDefault="00C267F1" w:rsidP="00C267F1">
      <w:pPr>
        <w:ind w:firstLine="386"/>
        <w:jc w:val="center"/>
        <w:rPr>
          <w:rFonts w:hint="cs"/>
          <w:b/>
          <w:bCs/>
          <w:sz w:val="44"/>
          <w:szCs w:val="44"/>
          <w:rtl/>
        </w:rPr>
      </w:pPr>
      <w:r>
        <w:rPr>
          <w:b/>
          <w:bCs/>
          <w:sz w:val="44"/>
          <w:szCs w:val="44"/>
          <w:rtl/>
        </w:rPr>
        <w:t xml:space="preserve">الأمانةُ في الطَّرْح </w:t>
      </w:r>
    </w:p>
    <w:p w:rsidR="001C3407" w:rsidRPr="001C3407" w:rsidRDefault="001C3407" w:rsidP="001C3407">
      <w:pPr>
        <w:ind w:firstLine="386"/>
        <w:jc w:val="lowKashida"/>
        <w:rPr>
          <w:sz w:val="28"/>
          <w:szCs w:val="28"/>
          <w:rtl/>
        </w:rPr>
      </w:pPr>
      <w:r w:rsidRPr="001C3407">
        <w:rPr>
          <w:sz w:val="28"/>
          <w:szCs w:val="28"/>
          <w:rtl/>
        </w:rPr>
        <w:t>هذا القسمُ من أكثرِ الأقسام انتشاراً بين المنتسبين إلى العلم و المعارف ، و ما أكثرَ زلَلَهُم في هذا المحلِّ ، و ما أشدَّ استغفالهم لأنفسهم و لغيرهم .</w:t>
      </w:r>
    </w:p>
    <w:p w:rsidR="001C3407" w:rsidRPr="001C3407" w:rsidRDefault="001C3407" w:rsidP="001C3407">
      <w:pPr>
        <w:ind w:firstLine="386"/>
        <w:jc w:val="lowKashida"/>
        <w:rPr>
          <w:sz w:val="28"/>
          <w:szCs w:val="28"/>
          <w:rtl/>
        </w:rPr>
      </w:pPr>
      <w:r w:rsidRPr="001C3407">
        <w:rPr>
          <w:sz w:val="28"/>
          <w:szCs w:val="28"/>
          <w:rtl/>
        </w:rPr>
        <w:t>و المُتَبَصِّرُ في أحوالِ القوم المعرفيين يرى ظهورَ ذلك بيناً واضحاً ، فليس بالخافي الغائب ، يأتي أنبلهم فيلقي ما في جعبتهِ من معرفةٍ بين أقوام سلبهم منه حُسْنُ لفظه ، و جمالُ طرْحه ، و في التحقيق ليس بمن يُحفَلُ به ، و لا ممن يُفرَحُ بطرحه ، و لكن استخفاف القوم سبيلُ طاعة .</w:t>
      </w:r>
    </w:p>
    <w:p w:rsidR="001C3407" w:rsidRPr="001C3407" w:rsidRDefault="001C3407" w:rsidP="001C3407">
      <w:pPr>
        <w:ind w:firstLine="386"/>
        <w:jc w:val="lowKashida"/>
        <w:rPr>
          <w:sz w:val="28"/>
          <w:szCs w:val="28"/>
          <w:rtl/>
        </w:rPr>
      </w:pPr>
      <w:r w:rsidRPr="001C3407">
        <w:rPr>
          <w:sz w:val="28"/>
          <w:szCs w:val="28"/>
          <w:rtl/>
        </w:rPr>
        <w:t>و ( الأمانة العلميةُ ) في الطرحِ تُفْتَقَدُ في محلَّيْن :</w:t>
      </w:r>
    </w:p>
    <w:p w:rsidR="001C3407" w:rsidRPr="00496D63" w:rsidRDefault="001C3407" w:rsidP="001C3407">
      <w:pPr>
        <w:ind w:firstLine="386"/>
        <w:jc w:val="lowKashida"/>
        <w:rPr>
          <w:b/>
          <w:bCs/>
          <w:sz w:val="28"/>
          <w:szCs w:val="28"/>
          <w:rtl/>
        </w:rPr>
      </w:pPr>
      <w:r w:rsidRPr="00496D63">
        <w:rPr>
          <w:b/>
          <w:bCs/>
          <w:sz w:val="28"/>
          <w:szCs w:val="28"/>
          <w:rtl/>
        </w:rPr>
        <w:t>المحلُّ الأول : التأهل .</w:t>
      </w:r>
    </w:p>
    <w:p w:rsidR="001C3407" w:rsidRPr="001C3407" w:rsidRDefault="001C3407" w:rsidP="001C3407">
      <w:pPr>
        <w:ind w:firstLine="386"/>
        <w:jc w:val="lowKashida"/>
        <w:rPr>
          <w:sz w:val="28"/>
          <w:szCs w:val="28"/>
          <w:rtl/>
        </w:rPr>
      </w:pPr>
      <w:r w:rsidRPr="001C3407">
        <w:rPr>
          <w:sz w:val="28"/>
          <w:szCs w:val="28"/>
          <w:rtl/>
        </w:rPr>
        <w:t xml:space="preserve">و أعني به : كون الطارحِ متأهلاً لأن يكون موضعاً لأخذ العلم عنه . </w:t>
      </w:r>
      <w:r w:rsidR="00907A13">
        <w:rPr>
          <w:rFonts w:hint="cs"/>
          <w:sz w:val="28"/>
          <w:szCs w:val="28"/>
          <w:rtl/>
        </w:rPr>
        <w:t xml:space="preserve">   </w:t>
      </w:r>
      <w:r w:rsidRPr="001C3407">
        <w:rPr>
          <w:sz w:val="28"/>
          <w:szCs w:val="28"/>
          <w:rtl/>
        </w:rPr>
        <w:t>و التأهلُ نوعان :</w:t>
      </w:r>
    </w:p>
    <w:p w:rsidR="001C3407" w:rsidRPr="00496D63" w:rsidRDefault="001C3407" w:rsidP="001C3407">
      <w:pPr>
        <w:ind w:firstLine="386"/>
        <w:jc w:val="lowKashida"/>
        <w:rPr>
          <w:rFonts w:cs="Andalus"/>
          <w:sz w:val="28"/>
          <w:szCs w:val="28"/>
          <w:rtl/>
        </w:rPr>
      </w:pPr>
      <w:r w:rsidRPr="00496D63">
        <w:rPr>
          <w:rFonts w:cs="Andalus"/>
          <w:sz w:val="28"/>
          <w:szCs w:val="28"/>
          <w:rtl/>
        </w:rPr>
        <w:t>أولهما : تأهُّلُ تعليمٍ .</w:t>
      </w:r>
    </w:p>
    <w:p w:rsidR="001C3407" w:rsidRPr="001C3407" w:rsidRDefault="001C3407" w:rsidP="001C3407">
      <w:pPr>
        <w:ind w:firstLine="386"/>
        <w:jc w:val="lowKashida"/>
        <w:rPr>
          <w:sz w:val="28"/>
          <w:szCs w:val="28"/>
          <w:rtl/>
        </w:rPr>
      </w:pPr>
      <w:r w:rsidRPr="001C3407">
        <w:rPr>
          <w:sz w:val="28"/>
          <w:szCs w:val="28"/>
          <w:rtl/>
        </w:rPr>
        <w:t xml:space="preserve">و يُرادُ به كونُ الرجلِ متأهلاً لأن يكون طارحاً للعلم بين مستحقيه ، </w:t>
      </w:r>
      <w:r w:rsidR="00907A13">
        <w:rPr>
          <w:rFonts w:hint="cs"/>
          <w:sz w:val="28"/>
          <w:szCs w:val="28"/>
          <w:rtl/>
        </w:rPr>
        <w:t xml:space="preserve"> </w:t>
      </w:r>
      <w:r w:rsidRPr="001C3407">
        <w:rPr>
          <w:sz w:val="28"/>
          <w:szCs w:val="28"/>
          <w:rtl/>
        </w:rPr>
        <w:t>و هذه الأهليةُ جهتان :</w:t>
      </w:r>
    </w:p>
    <w:p w:rsidR="001C3407" w:rsidRPr="001C3407" w:rsidRDefault="001C3407" w:rsidP="00496D63">
      <w:pPr>
        <w:ind w:firstLine="386"/>
        <w:jc w:val="lowKashida"/>
        <w:rPr>
          <w:sz w:val="28"/>
          <w:szCs w:val="28"/>
          <w:rtl/>
        </w:rPr>
      </w:pPr>
      <w:r w:rsidRPr="00496D63">
        <w:rPr>
          <w:b/>
          <w:bCs/>
          <w:sz w:val="28"/>
          <w:szCs w:val="28"/>
          <w:rtl/>
        </w:rPr>
        <w:t>الأولى : أهليةُ علمٍ</w:t>
      </w:r>
      <w:r w:rsidRPr="001C3407">
        <w:rPr>
          <w:sz w:val="28"/>
          <w:szCs w:val="28"/>
          <w:rtl/>
        </w:rPr>
        <w:t xml:space="preserve"> ، بأن يكون على علمٍ بما يطرحهُ مشهوداً له فيه ، متقناً لمسائلِه ، قال ابنُ جماعة _ رحمه الله _ </w:t>
      </w:r>
      <w:r w:rsidR="00496D63">
        <w:rPr>
          <w:rFonts w:hint="cs"/>
          <w:sz w:val="28"/>
          <w:szCs w:val="28"/>
          <w:rtl/>
        </w:rPr>
        <w:t>"</w:t>
      </w:r>
      <w:r w:rsidR="00496D63" w:rsidRPr="001C3407">
        <w:rPr>
          <w:sz w:val="28"/>
          <w:szCs w:val="28"/>
          <w:rtl/>
        </w:rPr>
        <w:t xml:space="preserve"> التذكرة</w:t>
      </w:r>
      <w:r w:rsidR="00496D63">
        <w:rPr>
          <w:rFonts w:hint="cs"/>
          <w:sz w:val="28"/>
          <w:szCs w:val="28"/>
          <w:rtl/>
        </w:rPr>
        <w:t xml:space="preserve"> "</w:t>
      </w:r>
      <w:r w:rsidR="00496D63" w:rsidRPr="001C3407">
        <w:rPr>
          <w:sz w:val="28"/>
          <w:szCs w:val="28"/>
          <w:rtl/>
        </w:rPr>
        <w:t xml:space="preserve"> </w:t>
      </w:r>
      <w:r w:rsidR="00496D63">
        <w:rPr>
          <w:rFonts w:hint="cs"/>
          <w:sz w:val="28"/>
          <w:szCs w:val="28"/>
          <w:rtl/>
        </w:rPr>
        <w:t>(</w:t>
      </w:r>
      <w:r w:rsidR="00496D63" w:rsidRPr="001C3407">
        <w:rPr>
          <w:sz w:val="28"/>
          <w:szCs w:val="28"/>
          <w:rtl/>
        </w:rPr>
        <w:t xml:space="preserve"> 169_170 </w:t>
      </w:r>
      <w:r w:rsidR="00496D63">
        <w:rPr>
          <w:rFonts w:hint="cs"/>
          <w:sz w:val="28"/>
          <w:szCs w:val="28"/>
          <w:rtl/>
        </w:rPr>
        <w:t xml:space="preserve">) </w:t>
      </w:r>
      <w:r w:rsidRPr="001C3407">
        <w:rPr>
          <w:sz w:val="28"/>
          <w:szCs w:val="28"/>
          <w:rtl/>
        </w:rPr>
        <w:t xml:space="preserve">: </w:t>
      </w:r>
      <w:r w:rsidRPr="001C3407">
        <w:rPr>
          <w:sz w:val="28"/>
          <w:szCs w:val="28"/>
          <w:rtl/>
        </w:rPr>
        <w:lastRenderedPageBreak/>
        <w:t>بل يعتمدُ في كلِّ فنٍّ مَنْ هو أحسنُ تعليماً له ، و أكثرُ تحقيقاً  فيه و تحصيلاً منه ، و أخبرهم بالكتاب الذي قرأه . أ</w:t>
      </w:r>
      <w:r w:rsidR="00496D63">
        <w:rPr>
          <w:rFonts w:hint="cs"/>
          <w:sz w:val="28"/>
          <w:szCs w:val="28"/>
          <w:rtl/>
        </w:rPr>
        <w:t>.</w:t>
      </w:r>
      <w:r w:rsidRPr="001C3407">
        <w:rPr>
          <w:sz w:val="28"/>
          <w:szCs w:val="28"/>
          <w:rtl/>
        </w:rPr>
        <w:t>هـ.</w:t>
      </w:r>
    </w:p>
    <w:p w:rsidR="001C3407" w:rsidRPr="001C3407" w:rsidRDefault="001C3407" w:rsidP="001C3407">
      <w:pPr>
        <w:ind w:firstLine="386"/>
        <w:jc w:val="lowKashida"/>
        <w:rPr>
          <w:sz w:val="28"/>
          <w:szCs w:val="28"/>
          <w:rtl/>
        </w:rPr>
      </w:pPr>
      <w:r w:rsidRPr="001C3407">
        <w:rPr>
          <w:sz w:val="28"/>
          <w:szCs w:val="28"/>
          <w:rtl/>
        </w:rPr>
        <w:t>و المُشاهَدُ الآن في أحوال المتصدرين للتعلم تراهم لم يُتقِنوا أصولَ الفنِّ الذي يُدرِّسُونه ، فضلاً عن التحقيق في الفن ذاته ، بل ربما لم يَفْقَه المتن و لم يفهمه ، و غايةُ جَهدِه أن جعلَ في ضمائمِ مؤهلاته ورقةً يفخَرُ بها بغير حقٍّ و أدب .</w:t>
      </w:r>
    </w:p>
    <w:p w:rsidR="001C3407" w:rsidRPr="001C3407" w:rsidRDefault="001C3407" w:rsidP="001C3407">
      <w:pPr>
        <w:ind w:firstLine="386"/>
        <w:jc w:val="lowKashida"/>
        <w:rPr>
          <w:sz w:val="28"/>
          <w:szCs w:val="28"/>
          <w:rtl/>
        </w:rPr>
      </w:pPr>
      <w:r w:rsidRPr="001C3407">
        <w:rPr>
          <w:sz w:val="28"/>
          <w:szCs w:val="28"/>
          <w:rtl/>
        </w:rPr>
        <w:t>و ما صنيعُ هؤلاء إلا خِيانةً للعلم و أهله ، و غُروراً بمجموع ذهنه .</w:t>
      </w:r>
    </w:p>
    <w:p w:rsidR="001C3407" w:rsidRPr="001C3407" w:rsidRDefault="001C3407" w:rsidP="001C3407">
      <w:pPr>
        <w:ind w:firstLine="386"/>
        <w:jc w:val="lowKashida"/>
        <w:rPr>
          <w:sz w:val="28"/>
          <w:szCs w:val="28"/>
          <w:rtl/>
        </w:rPr>
      </w:pPr>
      <w:r w:rsidRPr="00496D63">
        <w:rPr>
          <w:b/>
          <w:bCs/>
          <w:sz w:val="28"/>
          <w:szCs w:val="28"/>
          <w:rtl/>
        </w:rPr>
        <w:t>الثانية : أهليةُ سِنٍّ</w:t>
      </w:r>
      <w:r w:rsidRPr="001C3407">
        <w:rPr>
          <w:sz w:val="28"/>
          <w:szCs w:val="28"/>
          <w:rtl/>
        </w:rPr>
        <w:t xml:space="preserve"> ، أخذَ أهل العلم بأن التعليم لا يكون إلا في بلوغِ سِنٍّ مُعَينةٍ إذا بلغها الرجل تصدَّرَ للتعليم ، و لهم في ذلك إعلالٌ ، و حاصلُه علتان :</w:t>
      </w:r>
    </w:p>
    <w:p w:rsidR="001C3407" w:rsidRPr="001C3407" w:rsidRDefault="001C3407" w:rsidP="001C3407">
      <w:pPr>
        <w:ind w:firstLine="386"/>
        <w:jc w:val="lowKashida"/>
        <w:rPr>
          <w:sz w:val="28"/>
          <w:szCs w:val="28"/>
          <w:rtl/>
        </w:rPr>
      </w:pPr>
      <w:r w:rsidRPr="001C3407">
        <w:rPr>
          <w:sz w:val="28"/>
          <w:szCs w:val="28"/>
          <w:rtl/>
        </w:rPr>
        <w:t>أولاهما : عدمُ النُّضْج ، حيث لا يكون تمام العقل إلا في الأربعين حيثُ سنُّ الأشدِّ .</w:t>
      </w:r>
    </w:p>
    <w:p w:rsidR="001C3407" w:rsidRPr="001C3407" w:rsidRDefault="001C3407" w:rsidP="00496D63">
      <w:pPr>
        <w:ind w:firstLine="386"/>
        <w:jc w:val="lowKashida"/>
        <w:rPr>
          <w:sz w:val="28"/>
          <w:szCs w:val="28"/>
          <w:rtl/>
        </w:rPr>
      </w:pPr>
      <w:r w:rsidRPr="001C3407">
        <w:rPr>
          <w:sz w:val="28"/>
          <w:szCs w:val="28"/>
          <w:rtl/>
        </w:rPr>
        <w:t xml:space="preserve">الثانية : الاحتقارُ الذي يَلْحَقُ الحَدَثَ ، قال ابن المُعتزِّ : جهلُ الشبابِ معذور ، و علمه محقور </w:t>
      </w:r>
      <w:r w:rsidR="00496D63" w:rsidRPr="00496D63">
        <w:rPr>
          <w:rFonts w:hint="cs"/>
          <w:sz w:val="20"/>
          <w:szCs w:val="20"/>
          <w:vertAlign w:val="superscript"/>
          <w:rtl/>
        </w:rPr>
        <w:t>(</w:t>
      </w:r>
      <w:r w:rsidR="00496D63" w:rsidRPr="00496D63">
        <w:rPr>
          <w:rStyle w:val="FootnoteReference"/>
          <w:sz w:val="20"/>
          <w:szCs w:val="20"/>
          <w:rtl/>
        </w:rPr>
        <w:footnoteReference w:id="1"/>
      </w:r>
      <w:r w:rsidR="00496D63" w:rsidRPr="00496D63">
        <w:rPr>
          <w:rFonts w:hint="cs"/>
          <w:sz w:val="20"/>
          <w:szCs w:val="20"/>
          <w:vertAlign w:val="superscript"/>
          <w:rtl/>
        </w:rPr>
        <w:t>)</w:t>
      </w:r>
      <w:r w:rsidRPr="001C3407">
        <w:rPr>
          <w:sz w:val="28"/>
          <w:szCs w:val="28"/>
          <w:rtl/>
        </w:rPr>
        <w:t>.</w:t>
      </w:r>
    </w:p>
    <w:p w:rsidR="001C3407" w:rsidRPr="001C3407" w:rsidRDefault="001C3407" w:rsidP="001C3407">
      <w:pPr>
        <w:ind w:firstLine="386"/>
        <w:jc w:val="lowKashida"/>
        <w:rPr>
          <w:sz w:val="28"/>
          <w:szCs w:val="28"/>
          <w:rtl/>
        </w:rPr>
      </w:pPr>
      <w:r w:rsidRPr="001C3407">
        <w:rPr>
          <w:sz w:val="28"/>
          <w:szCs w:val="28"/>
          <w:rtl/>
        </w:rPr>
        <w:t>إلا أن المُعتمَدَ هو الفهمُ للعلم لا السِّنُّ ، و التراجُمُ مليئةٌ بأخبارِ من تأهلَ للإفتاء و التعليم في الصِّغَر ، و الأخذ بالقولةِ الشهيرة في النهي عن الأخذ من الأصاغر يُرادُ بها صغارُ العلم أو المبتدعة .</w:t>
      </w:r>
    </w:p>
    <w:p w:rsidR="001C3407" w:rsidRPr="001C3407" w:rsidRDefault="001C3407" w:rsidP="001C3407">
      <w:pPr>
        <w:ind w:firstLine="386"/>
        <w:jc w:val="lowKashida"/>
        <w:rPr>
          <w:sz w:val="28"/>
          <w:szCs w:val="28"/>
          <w:rtl/>
        </w:rPr>
      </w:pPr>
      <w:r w:rsidRPr="001C3407">
        <w:rPr>
          <w:sz w:val="28"/>
          <w:szCs w:val="28"/>
          <w:rtl/>
        </w:rPr>
        <w:lastRenderedPageBreak/>
        <w:t>إذا بانَ هذا فإن من الإخلال بـ ( الأمانة العلمية ) تَصدُّرُ من لم يتأهل في العلم للتعليم ، و ما أكثرهم في هذا الزمان _ لا كثرهم الله _ ، و ما يفسدونه أكثر مما يُصلحونه .</w:t>
      </w:r>
    </w:p>
    <w:p w:rsidR="001C3407" w:rsidRPr="00496D63" w:rsidRDefault="001C3407" w:rsidP="001C3407">
      <w:pPr>
        <w:ind w:firstLine="386"/>
        <w:jc w:val="lowKashida"/>
        <w:rPr>
          <w:rFonts w:cs="Andalus"/>
          <w:sz w:val="28"/>
          <w:szCs w:val="28"/>
          <w:rtl/>
        </w:rPr>
      </w:pPr>
      <w:r w:rsidRPr="00496D63">
        <w:rPr>
          <w:rFonts w:cs="Andalus"/>
          <w:sz w:val="28"/>
          <w:szCs w:val="28"/>
          <w:rtl/>
        </w:rPr>
        <w:t>النوعُ الثاني : تأهُّلُ استنباط .</w:t>
      </w:r>
    </w:p>
    <w:p w:rsidR="001C3407" w:rsidRPr="001C3407" w:rsidRDefault="001C3407" w:rsidP="00496D63">
      <w:pPr>
        <w:ind w:firstLine="386"/>
        <w:jc w:val="lowKashida"/>
        <w:rPr>
          <w:sz w:val="28"/>
          <w:szCs w:val="28"/>
          <w:rtl/>
        </w:rPr>
      </w:pPr>
      <w:r w:rsidRPr="001C3407">
        <w:rPr>
          <w:sz w:val="28"/>
          <w:szCs w:val="28"/>
          <w:rtl/>
        </w:rPr>
        <w:t xml:space="preserve">معلومٌ أن الله تعبدنا بما في كتابه ، و ما جاءت به سنة نبيه _ </w:t>
      </w:r>
      <w:r w:rsidR="00496D63">
        <w:rPr>
          <w:sz w:val="28"/>
          <w:szCs w:val="28"/>
        </w:rPr>
        <w:sym w:font="AGA Arabesque" w:char="F072"/>
      </w:r>
      <w:r w:rsidRPr="001C3407">
        <w:rPr>
          <w:sz w:val="28"/>
          <w:szCs w:val="28"/>
          <w:rtl/>
        </w:rPr>
        <w:t xml:space="preserve"> _ ، على وَفْقِ ما قرره الفقهاء العالمون ، و هذا أمرٌ مُسَلَّمٌ به عند الأغلبين ، و لا يماري فيه إلا أحمق جاهل .</w:t>
      </w:r>
    </w:p>
    <w:p w:rsidR="001C3407" w:rsidRPr="001C3407" w:rsidRDefault="001C3407" w:rsidP="001C3407">
      <w:pPr>
        <w:ind w:firstLine="386"/>
        <w:jc w:val="lowKashida"/>
        <w:rPr>
          <w:sz w:val="28"/>
          <w:szCs w:val="28"/>
          <w:rtl/>
        </w:rPr>
      </w:pPr>
      <w:r w:rsidRPr="001C3407">
        <w:rPr>
          <w:sz w:val="28"/>
          <w:szCs w:val="28"/>
          <w:rtl/>
        </w:rPr>
        <w:t>و أولئك العلماءُ الفقهاءُ هم المتأهلون للنظرِ في الوحيين استنباطاً منهما للأحكام الشرعية ،  فكان المكلفون بالنسبة لأدلة الشرع قسمين :</w:t>
      </w:r>
    </w:p>
    <w:p w:rsidR="001C3407" w:rsidRPr="001C3407" w:rsidRDefault="001C3407" w:rsidP="001C3407">
      <w:pPr>
        <w:ind w:firstLine="386"/>
        <w:jc w:val="lowKashida"/>
        <w:rPr>
          <w:sz w:val="28"/>
          <w:szCs w:val="28"/>
          <w:rtl/>
        </w:rPr>
      </w:pPr>
      <w:r w:rsidRPr="001C3407">
        <w:rPr>
          <w:sz w:val="28"/>
          <w:szCs w:val="28"/>
          <w:rtl/>
        </w:rPr>
        <w:t>الأول : قادرٌ على الأخذ للأحكام من أدلتها بطريق الاجتهاد ، و هؤلاء هم المجتهدون .</w:t>
      </w:r>
    </w:p>
    <w:p w:rsidR="001C3407" w:rsidRPr="001C3407" w:rsidRDefault="001C3407" w:rsidP="001C3407">
      <w:pPr>
        <w:ind w:firstLine="386"/>
        <w:jc w:val="lowKashida"/>
        <w:rPr>
          <w:sz w:val="28"/>
          <w:szCs w:val="28"/>
          <w:rtl/>
        </w:rPr>
      </w:pPr>
      <w:r w:rsidRPr="001C3407">
        <w:rPr>
          <w:sz w:val="28"/>
          <w:szCs w:val="28"/>
          <w:rtl/>
        </w:rPr>
        <w:t>الثاني : بخلافهم ، و هم المقلدون .</w:t>
      </w:r>
    </w:p>
    <w:p w:rsidR="001C3407" w:rsidRPr="001C3407" w:rsidRDefault="001C3407" w:rsidP="001C3407">
      <w:pPr>
        <w:ind w:firstLine="386"/>
        <w:jc w:val="lowKashida"/>
        <w:rPr>
          <w:sz w:val="28"/>
          <w:szCs w:val="28"/>
          <w:rtl/>
        </w:rPr>
      </w:pPr>
      <w:r w:rsidRPr="001C3407">
        <w:rPr>
          <w:sz w:val="28"/>
          <w:szCs w:val="28"/>
          <w:rtl/>
        </w:rPr>
        <w:t>و هذه القسمة هي التي سلكها كثيرٌ من أهل العلم و الفقه في سائر الأزمنة و الأمكنة ، و لم يخالفها إلا قوم لا خلاق لهم من علم و فقه .</w:t>
      </w:r>
    </w:p>
    <w:p w:rsidR="001C3407" w:rsidRPr="001C3407" w:rsidRDefault="001C3407" w:rsidP="001C3407">
      <w:pPr>
        <w:ind w:firstLine="386"/>
        <w:jc w:val="lowKashida"/>
        <w:rPr>
          <w:sz w:val="28"/>
          <w:szCs w:val="28"/>
          <w:rtl/>
        </w:rPr>
      </w:pPr>
      <w:r w:rsidRPr="001C3407">
        <w:rPr>
          <w:sz w:val="28"/>
          <w:szCs w:val="28"/>
          <w:rtl/>
        </w:rPr>
        <w:t xml:space="preserve">فالمجتهد الناظرُ في الكتاب و السنة نظرَ استنباطٍ و استخراجٍ للأحكام هو من توافرت فيه </w:t>
      </w:r>
      <w:r w:rsidRPr="00496D63">
        <w:rPr>
          <w:b/>
          <w:bCs/>
          <w:sz w:val="28"/>
          <w:szCs w:val="28"/>
          <w:rtl/>
        </w:rPr>
        <w:t>شروط</w:t>
      </w:r>
      <w:r w:rsidRPr="001C3407">
        <w:rPr>
          <w:sz w:val="28"/>
          <w:szCs w:val="28"/>
          <w:rtl/>
        </w:rPr>
        <w:t xml:space="preserve"> :</w:t>
      </w:r>
    </w:p>
    <w:p w:rsidR="001C3407" w:rsidRPr="001C3407" w:rsidRDefault="001C3407" w:rsidP="001C3407">
      <w:pPr>
        <w:ind w:firstLine="386"/>
        <w:jc w:val="lowKashida"/>
        <w:rPr>
          <w:sz w:val="28"/>
          <w:szCs w:val="28"/>
          <w:rtl/>
        </w:rPr>
      </w:pPr>
      <w:r w:rsidRPr="001C3407">
        <w:rPr>
          <w:sz w:val="28"/>
          <w:szCs w:val="28"/>
          <w:rtl/>
        </w:rPr>
        <w:t>1-</w:t>
      </w:r>
      <w:r w:rsidRPr="001C3407">
        <w:rPr>
          <w:sz w:val="28"/>
          <w:szCs w:val="28"/>
          <w:rtl/>
        </w:rPr>
        <w:tab/>
        <w:t>مَعْرِفَةٌ بالكِتَابِ ، و المُرادُ إدْرَاكُ فِقْه آياتِ الكتاب ، و الإلمامُ بمعانيها ، و المُتَعَيِّنُ منها آياتُ الأحكام .</w:t>
      </w:r>
    </w:p>
    <w:p w:rsidR="001C3407" w:rsidRPr="001C3407" w:rsidRDefault="001C3407" w:rsidP="001C3407">
      <w:pPr>
        <w:ind w:firstLine="386"/>
        <w:jc w:val="lowKashida"/>
        <w:rPr>
          <w:sz w:val="28"/>
          <w:szCs w:val="28"/>
          <w:rtl/>
        </w:rPr>
      </w:pPr>
      <w:r w:rsidRPr="001C3407">
        <w:rPr>
          <w:sz w:val="28"/>
          <w:szCs w:val="28"/>
          <w:rtl/>
        </w:rPr>
        <w:t>2-</w:t>
      </w:r>
      <w:r w:rsidRPr="001C3407">
        <w:rPr>
          <w:sz w:val="28"/>
          <w:szCs w:val="28"/>
          <w:rtl/>
        </w:rPr>
        <w:tab/>
        <w:t>مَعْرِفَةٌ بالسُّنَّة ، و هي كالسابق في حَدِّ المُراد .</w:t>
      </w:r>
    </w:p>
    <w:p w:rsidR="001C3407" w:rsidRPr="001C3407" w:rsidRDefault="001C3407" w:rsidP="001C3407">
      <w:pPr>
        <w:ind w:firstLine="386"/>
        <w:jc w:val="lowKashida"/>
        <w:rPr>
          <w:sz w:val="28"/>
          <w:szCs w:val="28"/>
          <w:rtl/>
        </w:rPr>
      </w:pPr>
      <w:r w:rsidRPr="001C3407">
        <w:rPr>
          <w:sz w:val="28"/>
          <w:szCs w:val="28"/>
          <w:rtl/>
        </w:rPr>
        <w:lastRenderedPageBreak/>
        <w:t>3-</w:t>
      </w:r>
      <w:r w:rsidRPr="001C3407">
        <w:rPr>
          <w:sz w:val="28"/>
          <w:szCs w:val="28"/>
          <w:rtl/>
        </w:rPr>
        <w:tab/>
        <w:t>مَعْرِفَةٌ باللغَةِ العربيَّة ، و القَدْرُ الواجبُ معرِفَتُهُ منها هو ما يتمكَّنُ منه معرفةُ دلالاتِ الألفاظِ و معانيها عند النزاع و الخلاف .</w:t>
      </w:r>
    </w:p>
    <w:p w:rsidR="001C3407" w:rsidRPr="001C3407" w:rsidRDefault="001C3407" w:rsidP="001C3407">
      <w:pPr>
        <w:ind w:firstLine="386"/>
        <w:jc w:val="lowKashida"/>
        <w:rPr>
          <w:sz w:val="28"/>
          <w:szCs w:val="28"/>
          <w:rtl/>
        </w:rPr>
      </w:pPr>
      <w:r w:rsidRPr="001C3407">
        <w:rPr>
          <w:sz w:val="28"/>
          <w:szCs w:val="28"/>
          <w:rtl/>
        </w:rPr>
        <w:t>4-</w:t>
      </w:r>
      <w:r w:rsidRPr="001C3407">
        <w:rPr>
          <w:sz w:val="28"/>
          <w:szCs w:val="28"/>
          <w:rtl/>
        </w:rPr>
        <w:tab/>
        <w:t>مَعْرِفَةُ مواقِعِ الإجماع ، و عِلَّةُ هذه المَعْرِفَةِ التَّحَرُّزُ من القولِ بما يُخالِفُ الإجماع .</w:t>
      </w:r>
    </w:p>
    <w:p w:rsidR="001C3407" w:rsidRPr="001C3407" w:rsidRDefault="001C3407" w:rsidP="001C3407">
      <w:pPr>
        <w:ind w:firstLine="386"/>
        <w:jc w:val="lowKashida"/>
        <w:rPr>
          <w:sz w:val="28"/>
          <w:szCs w:val="28"/>
          <w:rtl/>
        </w:rPr>
      </w:pPr>
      <w:r w:rsidRPr="001C3407">
        <w:rPr>
          <w:sz w:val="28"/>
          <w:szCs w:val="28"/>
          <w:rtl/>
        </w:rPr>
        <w:t>5-</w:t>
      </w:r>
      <w:r w:rsidRPr="001C3407">
        <w:rPr>
          <w:sz w:val="28"/>
          <w:szCs w:val="28"/>
          <w:rtl/>
        </w:rPr>
        <w:tab/>
        <w:t>مَعْرِفَةُ النَّاسخِ و المَنسوخ .</w:t>
      </w:r>
    </w:p>
    <w:p w:rsidR="001C3407" w:rsidRPr="001C3407" w:rsidRDefault="001C3407" w:rsidP="001C3407">
      <w:pPr>
        <w:ind w:firstLine="386"/>
        <w:jc w:val="lowKashida"/>
        <w:rPr>
          <w:sz w:val="28"/>
          <w:szCs w:val="28"/>
          <w:rtl/>
        </w:rPr>
      </w:pPr>
      <w:r w:rsidRPr="001C3407">
        <w:rPr>
          <w:sz w:val="28"/>
          <w:szCs w:val="28"/>
          <w:rtl/>
        </w:rPr>
        <w:t>6-</w:t>
      </w:r>
      <w:r w:rsidRPr="001C3407">
        <w:rPr>
          <w:sz w:val="28"/>
          <w:szCs w:val="28"/>
          <w:rtl/>
        </w:rPr>
        <w:tab/>
        <w:t>مَعْرِفَةُ أصولِ الجَرْحِ و التعديل ، و ذلك ليكُوْنَ كلامُهُ في الرجالِ مبنيَّاً على أصولٍ أصَّلَها القوم .</w:t>
      </w:r>
    </w:p>
    <w:p w:rsidR="001C3407" w:rsidRPr="001C3407" w:rsidRDefault="001C3407" w:rsidP="001C3407">
      <w:pPr>
        <w:ind w:firstLine="386"/>
        <w:jc w:val="lowKashida"/>
        <w:rPr>
          <w:sz w:val="28"/>
          <w:szCs w:val="28"/>
          <w:rtl/>
        </w:rPr>
      </w:pPr>
      <w:r w:rsidRPr="001C3407">
        <w:rPr>
          <w:sz w:val="28"/>
          <w:szCs w:val="28"/>
          <w:rtl/>
        </w:rPr>
        <w:t>7-</w:t>
      </w:r>
      <w:r w:rsidRPr="001C3407">
        <w:rPr>
          <w:sz w:val="28"/>
          <w:szCs w:val="28"/>
          <w:rtl/>
        </w:rPr>
        <w:tab/>
        <w:t xml:space="preserve">مَعْرِفَةُ أصولِ الفِقْهِ ، و هو واجبُ التَّعرُّفِ في حَقِّ المُجْتَهِد _ كما قاله شيخُ الإسلام _ </w:t>
      </w:r>
      <w:r w:rsidR="00496D63" w:rsidRPr="00496D63">
        <w:rPr>
          <w:rFonts w:hint="cs"/>
          <w:sz w:val="20"/>
          <w:szCs w:val="20"/>
          <w:vertAlign w:val="superscript"/>
          <w:rtl/>
        </w:rPr>
        <w:t>(</w:t>
      </w:r>
      <w:r w:rsidR="00496D63" w:rsidRPr="00496D63">
        <w:rPr>
          <w:rStyle w:val="FootnoteReference"/>
          <w:sz w:val="20"/>
          <w:szCs w:val="20"/>
          <w:rtl/>
        </w:rPr>
        <w:footnoteReference w:id="2"/>
      </w:r>
      <w:r w:rsidR="00496D63" w:rsidRPr="00496D63">
        <w:rPr>
          <w:rFonts w:hint="cs"/>
          <w:sz w:val="20"/>
          <w:szCs w:val="20"/>
          <w:vertAlign w:val="superscript"/>
          <w:rtl/>
        </w:rPr>
        <w:t>)</w:t>
      </w:r>
      <w:r w:rsidRPr="001C3407">
        <w:rPr>
          <w:sz w:val="28"/>
          <w:szCs w:val="28"/>
          <w:rtl/>
        </w:rPr>
        <w:t>.</w:t>
      </w:r>
    </w:p>
    <w:p w:rsidR="001C3407" w:rsidRPr="001C3407" w:rsidRDefault="001C3407" w:rsidP="00496D63">
      <w:pPr>
        <w:ind w:firstLine="386"/>
        <w:jc w:val="lowKashida"/>
        <w:rPr>
          <w:sz w:val="28"/>
          <w:szCs w:val="28"/>
          <w:rtl/>
        </w:rPr>
      </w:pPr>
      <w:r w:rsidRPr="001C3407">
        <w:rPr>
          <w:sz w:val="28"/>
          <w:szCs w:val="28"/>
          <w:rtl/>
        </w:rPr>
        <w:t xml:space="preserve">قال الإمامُ الزرْكشي _ رحمه الله _ : و الحاصلُ أنه لابدَّ أن يكون محيطاً بأدلة الشرع في غالب الأمر ، متمكناً من اقتباس الأحكام منها ، عارفاً بحقائقها و رُتَبِها ، عالماً بتقديم ما يتقدم منها و تأخير ما يتأخر ، و قد عبَّرَ الشافعي _ رحمه الله _ عن الشروط كلها بعبارةٍ وجيزةٍ جامعةٍ فقال : من عرف كتاب الله نصاً و استنباطاً استحقَّ الإمامةَ في الدين . </w:t>
      </w:r>
      <w:r w:rsidR="00496D63">
        <w:rPr>
          <w:rFonts w:hint="cs"/>
          <w:sz w:val="28"/>
          <w:szCs w:val="28"/>
          <w:rtl/>
        </w:rPr>
        <w:t>أ.</w:t>
      </w:r>
      <w:r w:rsidRPr="001C3407">
        <w:rPr>
          <w:sz w:val="28"/>
          <w:szCs w:val="28"/>
          <w:rtl/>
        </w:rPr>
        <w:t>هـ .</w:t>
      </w:r>
      <w:r w:rsidR="00496D63" w:rsidRPr="00496D63">
        <w:rPr>
          <w:rFonts w:hint="cs"/>
          <w:sz w:val="24"/>
          <w:szCs w:val="24"/>
          <w:vertAlign w:val="superscript"/>
          <w:rtl/>
        </w:rPr>
        <w:t>(</w:t>
      </w:r>
      <w:r w:rsidR="00496D63" w:rsidRPr="00496D63">
        <w:rPr>
          <w:rStyle w:val="FootnoteReference"/>
          <w:sz w:val="24"/>
          <w:szCs w:val="24"/>
          <w:rtl/>
        </w:rPr>
        <w:footnoteReference w:id="3"/>
      </w:r>
      <w:r w:rsidR="00496D63" w:rsidRPr="00496D63">
        <w:rPr>
          <w:rFonts w:hint="cs"/>
          <w:sz w:val="24"/>
          <w:szCs w:val="24"/>
          <w:vertAlign w:val="superscript"/>
          <w:rtl/>
        </w:rPr>
        <w:t>)</w:t>
      </w:r>
      <w:r w:rsidRPr="00496D63">
        <w:rPr>
          <w:szCs w:val="32"/>
          <w:rtl/>
        </w:rPr>
        <w:t xml:space="preserve"> </w:t>
      </w:r>
    </w:p>
    <w:p w:rsidR="001C3407" w:rsidRPr="001C3407" w:rsidRDefault="001C3407" w:rsidP="001C3407">
      <w:pPr>
        <w:ind w:firstLine="386"/>
        <w:jc w:val="lowKashida"/>
        <w:rPr>
          <w:sz w:val="28"/>
          <w:szCs w:val="28"/>
          <w:rtl/>
        </w:rPr>
      </w:pPr>
      <w:r w:rsidRPr="001C3407">
        <w:rPr>
          <w:sz w:val="28"/>
          <w:szCs w:val="28"/>
          <w:rtl/>
        </w:rPr>
        <w:t>فهذهِ شُرُوْطٌ قرَّرَها العُلماءُ في مَنْ لَه أهلِيَّةُ الحُكْمِ على نصوصِ الشَّرْعِ ، فمتى كان تواجُدُها في العالمِ كان مُؤَهلاً لتلك الرُّتْبَة .</w:t>
      </w:r>
    </w:p>
    <w:p w:rsidR="001C3407" w:rsidRPr="001C3407" w:rsidRDefault="001C3407" w:rsidP="001C3407">
      <w:pPr>
        <w:ind w:firstLine="386"/>
        <w:jc w:val="lowKashida"/>
        <w:rPr>
          <w:sz w:val="28"/>
          <w:szCs w:val="28"/>
          <w:rtl/>
        </w:rPr>
      </w:pPr>
      <w:r w:rsidRPr="001C3407">
        <w:rPr>
          <w:sz w:val="28"/>
          <w:szCs w:val="28"/>
          <w:rtl/>
        </w:rPr>
        <w:lastRenderedPageBreak/>
        <w:t>و متَى تَخلَّفَتْ كان له الأخذ بِقَوْلِ مَنْ نالَها و أدْرَكَها ، و اعتَبَرَ العُلماءُ قَوْلَهُ وَ رَأْيَه .</w:t>
      </w:r>
    </w:p>
    <w:p w:rsidR="001C3407" w:rsidRPr="001C3407" w:rsidRDefault="001C3407" w:rsidP="00496D63">
      <w:pPr>
        <w:ind w:firstLine="386"/>
        <w:jc w:val="lowKashida"/>
        <w:rPr>
          <w:sz w:val="28"/>
          <w:szCs w:val="28"/>
          <w:rtl/>
        </w:rPr>
      </w:pPr>
      <w:r w:rsidRPr="00496D63">
        <w:rPr>
          <w:b/>
          <w:bCs/>
          <w:sz w:val="28"/>
          <w:szCs w:val="28"/>
          <w:rtl/>
        </w:rPr>
        <w:t xml:space="preserve">إيقاظٌ : </w:t>
      </w:r>
      <w:r w:rsidRPr="001C3407">
        <w:rPr>
          <w:sz w:val="28"/>
          <w:szCs w:val="28"/>
          <w:rtl/>
        </w:rPr>
        <w:t xml:space="preserve">هذا كله في المجتهد المطلق </w:t>
      </w:r>
      <w:r w:rsidR="00496D63">
        <w:rPr>
          <w:rFonts w:hint="cs"/>
          <w:sz w:val="28"/>
          <w:szCs w:val="28"/>
          <w:rtl/>
        </w:rPr>
        <w:t>،</w:t>
      </w:r>
      <w:r w:rsidRPr="001C3407">
        <w:rPr>
          <w:sz w:val="28"/>
          <w:szCs w:val="28"/>
          <w:rtl/>
        </w:rPr>
        <w:t xml:space="preserve"> أما مَنْ يَجْتهدُ في بعض المسائل فإنما يحتاجُ إلى قوةٍ تامةٍ في النوع الذي هو مجتهدٌ فيه </w:t>
      </w:r>
      <w:r w:rsidR="00496D63" w:rsidRPr="00496D63">
        <w:rPr>
          <w:rFonts w:hint="cs"/>
          <w:sz w:val="24"/>
          <w:szCs w:val="24"/>
          <w:vertAlign w:val="superscript"/>
          <w:rtl/>
        </w:rPr>
        <w:t>(</w:t>
      </w:r>
      <w:r w:rsidR="00496D63" w:rsidRPr="00496D63">
        <w:rPr>
          <w:rStyle w:val="FootnoteReference"/>
          <w:sz w:val="24"/>
          <w:szCs w:val="24"/>
          <w:rtl/>
        </w:rPr>
        <w:footnoteReference w:id="4"/>
      </w:r>
      <w:r w:rsidR="00496D63" w:rsidRPr="00496D63">
        <w:rPr>
          <w:rFonts w:hint="cs"/>
          <w:sz w:val="24"/>
          <w:szCs w:val="24"/>
          <w:vertAlign w:val="superscript"/>
          <w:rtl/>
        </w:rPr>
        <w:t>)</w:t>
      </w:r>
      <w:r w:rsidRPr="001C3407">
        <w:rPr>
          <w:sz w:val="28"/>
          <w:szCs w:val="28"/>
          <w:rtl/>
        </w:rPr>
        <w:t xml:space="preserve">. </w:t>
      </w:r>
    </w:p>
    <w:p w:rsidR="001C3407" w:rsidRPr="001C3407" w:rsidRDefault="001C3407" w:rsidP="001C3407">
      <w:pPr>
        <w:ind w:firstLine="386"/>
        <w:jc w:val="lowKashida"/>
        <w:rPr>
          <w:sz w:val="28"/>
          <w:szCs w:val="28"/>
          <w:rtl/>
        </w:rPr>
      </w:pPr>
      <w:r w:rsidRPr="001C3407">
        <w:rPr>
          <w:sz w:val="28"/>
          <w:szCs w:val="28"/>
          <w:rtl/>
        </w:rPr>
        <w:t>فَمِنَ الخيانة للعلم في مجال الطرح أن يتصدر للاستنباط من ليس أهلاً له ، فيُفتي ، و يُرجِّحُ ، و يختارُ ، و هو ليس بشيءٍ يُذكر في العلم .</w:t>
      </w:r>
    </w:p>
    <w:p w:rsidR="001C3407" w:rsidRPr="001C3407" w:rsidRDefault="001C3407" w:rsidP="001C3407">
      <w:pPr>
        <w:ind w:firstLine="386"/>
        <w:jc w:val="lowKashida"/>
        <w:rPr>
          <w:sz w:val="28"/>
          <w:szCs w:val="28"/>
          <w:rtl/>
        </w:rPr>
      </w:pPr>
      <w:r w:rsidRPr="001C3407">
        <w:rPr>
          <w:sz w:val="28"/>
          <w:szCs w:val="28"/>
          <w:rtl/>
        </w:rPr>
        <w:t>و لم يذكر الفقهاء هذه الشروط عبثاً و لعباً ، و إنما ذكروها صوناً للشريعة من عبَثِ عابثٍ ، و لعب لاعبٍ ، و من لم يَفْقَه مرادهم أساءَ بهم الظن ، و حمَّلَ كلامهم مفاسدَ الظنون .</w:t>
      </w:r>
    </w:p>
    <w:p w:rsidR="001C3407" w:rsidRPr="00496D63" w:rsidRDefault="001C3407" w:rsidP="001C3407">
      <w:pPr>
        <w:ind w:firstLine="386"/>
        <w:jc w:val="lowKashida"/>
        <w:rPr>
          <w:b/>
          <w:bCs/>
          <w:sz w:val="28"/>
          <w:szCs w:val="28"/>
          <w:rtl/>
        </w:rPr>
      </w:pPr>
      <w:r w:rsidRPr="00496D63">
        <w:rPr>
          <w:b/>
          <w:bCs/>
          <w:sz w:val="28"/>
          <w:szCs w:val="28"/>
          <w:rtl/>
        </w:rPr>
        <w:t>مسألةٌ : هل المجتهد المستقل موجودٌ الآن ؟</w:t>
      </w:r>
    </w:p>
    <w:p w:rsidR="001C3407" w:rsidRPr="001C3407" w:rsidRDefault="001C3407" w:rsidP="001C3407">
      <w:pPr>
        <w:ind w:firstLine="386"/>
        <w:jc w:val="lowKashida"/>
        <w:rPr>
          <w:sz w:val="28"/>
          <w:szCs w:val="28"/>
          <w:rtl/>
        </w:rPr>
      </w:pPr>
      <w:r w:rsidRPr="001C3407">
        <w:rPr>
          <w:sz w:val="28"/>
          <w:szCs w:val="28"/>
          <w:rtl/>
        </w:rPr>
        <w:t>باب الاجتهاد لم يُغْلَق و القول بإغلاقه صعبٌ جداً ، و لكن المتأهل لرتبة الاجتهاد المستقل من الصعب وجودهم .</w:t>
      </w:r>
    </w:p>
    <w:p w:rsidR="001C3407" w:rsidRPr="001C3407" w:rsidRDefault="001C3407" w:rsidP="00496D63">
      <w:pPr>
        <w:ind w:firstLine="386"/>
        <w:jc w:val="lowKashida"/>
        <w:rPr>
          <w:sz w:val="28"/>
          <w:szCs w:val="28"/>
          <w:rtl/>
        </w:rPr>
      </w:pPr>
      <w:r w:rsidRPr="001C3407">
        <w:rPr>
          <w:sz w:val="28"/>
          <w:szCs w:val="28"/>
          <w:rtl/>
        </w:rPr>
        <w:t>قال ابن الصلاح _ رحمه الله _ : و منذُ دهرٍ طويلٍ طُويَ بساط المفتي المستقل المطلق ، و المجتهد المستقل .</w:t>
      </w:r>
      <w:r w:rsidR="00496D63">
        <w:rPr>
          <w:rFonts w:hint="cs"/>
          <w:sz w:val="28"/>
          <w:szCs w:val="28"/>
          <w:rtl/>
        </w:rPr>
        <w:t>أ.</w:t>
      </w:r>
      <w:r w:rsidRPr="001C3407">
        <w:rPr>
          <w:sz w:val="28"/>
          <w:szCs w:val="28"/>
          <w:rtl/>
        </w:rPr>
        <w:t xml:space="preserve">هـ </w:t>
      </w:r>
      <w:r w:rsidR="00496D63" w:rsidRPr="00496D63">
        <w:rPr>
          <w:rFonts w:hint="cs"/>
          <w:sz w:val="24"/>
          <w:szCs w:val="24"/>
          <w:vertAlign w:val="superscript"/>
          <w:rtl/>
        </w:rPr>
        <w:t>(</w:t>
      </w:r>
      <w:r w:rsidR="00496D63" w:rsidRPr="00496D63">
        <w:rPr>
          <w:rStyle w:val="FootnoteReference"/>
          <w:sz w:val="24"/>
          <w:szCs w:val="24"/>
          <w:rtl/>
        </w:rPr>
        <w:footnoteReference w:id="5"/>
      </w:r>
      <w:r w:rsidR="00496D63" w:rsidRPr="00496D63">
        <w:rPr>
          <w:rFonts w:hint="cs"/>
          <w:sz w:val="24"/>
          <w:szCs w:val="24"/>
          <w:vertAlign w:val="superscript"/>
          <w:rtl/>
        </w:rPr>
        <w:t>)</w:t>
      </w:r>
    </w:p>
    <w:p w:rsidR="001C3407" w:rsidRPr="001C3407" w:rsidRDefault="001C3407" w:rsidP="001C3407">
      <w:pPr>
        <w:ind w:firstLine="386"/>
        <w:jc w:val="lowKashida"/>
        <w:rPr>
          <w:sz w:val="28"/>
          <w:szCs w:val="28"/>
          <w:rtl/>
        </w:rPr>
      </w:pPr>
    </w:p>
    <w:p w:rsidR="001C3407" w:rsidRPr="001C3407" w:rsidRDefault="001C3407" w:rsidP="001C3407">
      <w:pPr>
        <w:ind w:firstLine="386"/>
        <w:jc w:val="lowKashida"/>
        <w:rPr>
          <w:sz w:val="28"/>
          <w:szCs w:val="28"/>
          <w:rtl/>
        </w:rPr>
      </w:pPr>
      <w:r w:rsidRPr="00496D63">
        <w:rPr>
          <w:b/>
          <w:bCs/>
          <w:sz w:val="28"/>
          <w:szCs w:val="28"/>
          <w:rtl/>
        </w:rPr>
        <w:lastRenderedPageBreak/>
        <w:t>فائدةٌ :</w:t>
      </w:r>
      <w:r w:rsidRPr="001C3407">
        <w:rPr>
          <w:sz w:val="28"/>
          <w:szCs w:val="28"/>
          <w:rtl/>
        </w:rPr>
        <w:t xml:space="preserve"> قال ابن السمعاني : المفتي من استكملَ فيه ثلاث شرائط : الاجتهاد ، و العدالةُ ، و الكف عن الترخيص ، و التساهل .</w:t>
      </w:r>
    </w:p>
    <w:p w:rsidR="001C3407" w:rsidRPr="001C3407" w:rsidRDefault="001C3407" w:rsidP="001C3407">
      <w:pPr>
        <w:ind w:firstLine="386"/>
        <w:jc w:val="lowKashida"/>
        <w:rPr>
          <w:sz w:val="28"/>
          <w:szCs w:val="28"/>
          <w:rtl/>
        </w:rPr>
      </w:pPr>
      <w:r w:rsidRPr="001C3407">
        <w:rPr>
          <w:sz w:val="28"/>
          <w:szCs w:val="28"/>
          <w:rtl/>
        </w:rPr>
        <w:t>و للمتساهل حالتان :</w:t>
      </w:r>
    </w:p>
    <w:p w:rsidR="001C3407" w:rsidRPr="001C3407" w:rsidRDefault="001C3407" w:rsidP="001C3407">
      <w:pPr>
        <w:ind w:firstLine="386"/>
        <w:jc w:val="lowKashida"/>
        <w:rPr>
          <w:sz w:val="28"/>
          <w:szCs w:val="28"/>
          <w:rtl/>
        </w:rPr>
      </w:pPr>
      <w:r w:rsidRPr="001C3407">
        <w:rPr>
          <w:sz w:val="28"/>
          <w:szCs w:val="28"/>
          <w:rtl/>
        </w:rPr>
        <w:t>إحداهما : أن يتساهل في طلب الأدلة و طرق الأحكام ، و يأخذ بمباديء النظر و أوائل الفكر ، فهذا مقصر في حق الاجتهاد ، و لا يحل له أن يفتي ، و لا يجوز أن يُسْتفتى .</w:t>
      </w:r>
    </w:p>
    <w:p w:rsidR="001C3407" w:rsidRPr="00496D63" w:rsidRDefault="001C3407" w:rsidP="00496D63">
      <w:pPr>
        <w:ind w:firstLine="386"/>
        <w:jc w:val="lowKashida"/>
        <w:rPr>
          <w:sz w:val="24"/>
          <w:szCs w:val="24"/>
          <w:rtl/>
        </w:rPr>
      </w:pPr>
      <w:r w:rsidRPr="001C3407">
        <w:rPr>
          <w:sz w:val="28"/>
          <w:szCs w:val="28"/>
          <w:rtl/>
        </w:rPr>
        <w:t xml:space="preserve">و الثانية : أن يتساهل في طلب الرخص و تأوُّلِ الشُبَه ، فهذا متجوز في دينه ، و هو آثَمُ من الأول . </w:t>
      </w:r>
      <w:r w:rsidR="00496D63">
        <w:rPr>
          <w:rFonts w:hint="cs"/>
          <w:sz w:val="28"/>
          <w:szCs w:val="28"/>
          <w:rtl/>
        </w:rPr>
        <w:t>أ.</w:t>
      </w:r>
      <w:r w:rsidRPr="001C3407">
        <w:rPr>
          <w:sz w:val="28"/>
          <w:szCs w:val="28"/>
          <w:rtl/>
        </w:rPr>
        <w:t xml:space="preserve">هـ . </w:t>
      </w:r>
      <w:r w:rsidR="00496D63" w:rsidRPr="00496D63">
        <w:rPr>
          <w:rFonts w:hint="cs"/>
          <w:sz w:val="24"/>
          <w:szCs w:val="24"/>
          <w:vertAlign w:val="superscript"/>
          <w:rtl/>
        </w:rPr>
        <w:t>(</w:t>
      </w:r>
      <w:r w:rsidR="00496D63" w:rsidRPr="00496D63">
        <w:rPr>
          <w:rStyle w:val="FootnoteReference"/>
          <w:sz w:val="24"/>
          <w:szCs w:val="24"/>
          <w:rtl/>
        </w:rPr>
        <w:footnoteReference w:id="6"/>
      </w:r>
      <w:r w:rsidR="00496D63" w:rsidRPr="00496D63">
        <w:rPr>
          <w:rFonts w:hint="cs"/>
          <w:sz w:val="24"/>
          <w:szCs w:val="24"/>
          <w:vertAlign w:val="superscript"/>
          <w:rtl/>
        </w:rPr>
        <w:t>)</w:t>
      </w:r>
    </w:p>
    <w:p w:rsidR="001C3407" w:rsidRPr="001C3407" w:rsidRDefault="001C3407" w:rsidP="001C3407">
      <w:pPr>
        <w:ind w:firstLine="386"/>
        <w:jc w:val="lowKashida"/>
        <w:rPr>
          <w:sz w:val="28"/>
          <w:szCs w:val="28"/>
          <w:rtl/>
        </w:rPr>
      </w:pPr>
      <w:r w:rsidRPr="001C3407">
        <w:rPr>
          <w:sz w:val="28"/>
          <w:szCs w:val="28"/>
          <w:rtl/>
        </w:rPr>
        <w:t xml:space="preserve">تنبيهٌ : ( الفقيه ) و ( المجتهد ) و ( المفتي ) كلها بمعنى ، فلا تفارق </w:t>
      </w:r>
      <w:r w:rsidR="00CC523D">
        <w:rPr>
          <w:rFonts w:hint="cs"/>
          <w:sz w:val="28"/>
          <w:szCs w:val="28"/>
          <w:rtl/>
        </w:rPr>
        <w:t xml:space="preserve">  </w:t>
      </w:r>
      <w:r w:rsidRPr="001C3407">
        <w:rPr>
          <w:sz w:val="28"/>
          <w:szCs w:val="28"/>
          <w:rtl/>
        </w:rPr>
        <w:t>بينها ، قال الزركشي _ رحمه الله _ : ( المفتي ) هو : الفقيه . [ السابق ] .</w:t>
      </w:r>
    </w:p>
    <w:p w:rsidR="001C3407" w:rsidRPr="001C3407" w:rsidRDefault="001C3407" w:rsidP="001C3407">
      <w:pPr>
        <w:ind w:firstLine="386"/>
        <w:jc w:val="lowKashida"/>
        <w:rPr>
          <w:sz w:val="28"/>
          <w:szCs w:val="28"/>
          <w:rtl/>
        </w:rPr>
      </w:pPr>
      <w:r w:rsidRPr="001C3407">
        <w:rPr>
          <w:sz w:val="28"/>
          <w:szCs w:val="28"/>
          <w:rtl/>
        </w:rPr>
        <w:t xml:space="preserve">و انظر إلى حالِ أكثر من تصدَّرَ للاستنباط ، و الإفتاءِ ، و الاختيار ، </w:t>
      </w:r>
      <w:r w:rsidR="00CC523D">
        <w:rPr>
          <w:rFonts w:hint="cs"/>
          <w:sz w:val="28"/>
          <w:szCs w:val="28"/>
          <w:rtl/>
        </w:rPr>
        <w:t xml:space="preserve"> </w:t>
      </w:r>
      <w:r w:rsidRPr="001C3407">
        <w:rPr>
          <w:sz w:val="28"/>
          <w:szCs w:val="28"/>
          <w:rtl/>
        </w:rPr>
        <w:t>و الترجيح هل هو ممن تأهل للعلم على وَفْقِ ما قرَّرَه الفقهاءُ الأعلام ؟ .</w:t>
      </w:r>
    </w:p>
    <w:p w:rsidR="001C3407" w:rsidRPr="001C3407" w:rsidRDefault="001C3407" w:rsidP="001C3407">
      <w:pPr>
        <w:ind w:firstLine="386"/>
        <w:jc w:val="lowKashida"/>
        <w:rPr>
          <w:sz w:val="28"/>
          <w:szCs w:val="28"/>
          <w:rtl/>
        </w:rPr>
      </w:pPr>
      <w:r w:rsidRPr="001C3407">
        <w:rPr>
          <w:sz w:val="28"/>
          <w:szCs w:val="28"/>
          <w:rtl/>
        </w:rPr>
        <w:t>إنما تَرَجُّلٌ في ميدان العلوم من غير كفاءةٍ ، و تبصَّرْ كيف أصبحت الشواذُ العلمية تنبتُ لنا في كل آنٍ و حين .</w:t>
      </w:r>
    </w:p>
    <w:p w:rsidR="001C3407" w:rsidRPr="001C3407" w:rsidRDefault="001C3407" w:rsidP="001C3407">
      <w:pPr>
        <w:ind w:firstLine="386"/>
        <w:jc w:val="lowKashida"/>
        <w:rPr>
          <w:sz w:val="28"/>
          <w:szCs w:val="28"/>
          <w:rtl/>
        </w:rPr>
      </w:pPr>
      <w:r w:rsidRPr="001C3407">
        <w:rPr>
          <w:sz w:val="28"/>
          <w:szCs w:val="28"/>
          <w:rtl/>
        </w:rPr>
        <w:t xml:space="preserve">و لو كان الأمرُ حكايةً لفتاوي أئمةٍ معتبرين على هذه الكفاءة الفقهية لكان الوقع هيناً ، لكن الأمر أن زعمَ كلٌّ أن الأمر لا يعدوْ إلا أن يكون : هم </w:t>
      </w:r>
      <w:r w:rsidRPr="001C3407">
        <w:rPr>
          <w:sz w:val="28"/>
          <w:szCs w:val="28"/>
          <w:rtl/>
        </w:rPr>
        <w:lastRenderedPageBreak/>
        <w:t>رجال و نحن رجال ، فصارع الأئمة ، و ناقض الفتاوي ، و صادم الأصول و القواعد ، و ما يضر الجبل نطح الوعل .</w:t>
      </w:r>
    </w:p>
    <w:p w:rsidR="00496D63" w:rsidRDefault="001C3407" w:rsidP="00496D63">
      <w:pPr>
        <w:ind w:firstLine="386"/>
        <w:jc w:val="lowKashida"/>
        <w:rPr>
          <w:rFonts w:hint="cs"/>
          <w:sz w:val="28"/>
          <w:szCs w:val="28"/>
          <w:rtl/>
        </w:rPr>
      </w:pPr>
      <w:r w:rsidRPr="001C3407">
        <w:rPr>
          <w:sz w:val="28"/>
          <w:szCs w:val="28"/>
          <w:rtl/>
        </w:rPr>
        <w:t xml:space="preserve">ليسَ  أمرُ الفُتْيا _ و هي من أمور المجتهد _ مقتصراً على معرفةِ آيةٍ و حديثٍ ، و قولِ فقيهٍ و غيرها بل الأمرُ أشدُّ و أخطر ، قال الإمام أبو المعالي الجُوَيْنِي _ رحمه الله _ : مَن حفظَ نصوصَ الشافعي و أقوال لناس بأسرها غيرَ أنه لا يعرف حقائقها و معانيها لا يجوزُ له أن يَجْتهدَ و يقيس ، و لا يكون من أهل الفتوى ، و لو أفتى به لا يجوز . </w:t>
      </w:r>
      <w:r w:rsidR="00496D63">
        <w:rPr>
          <w:rFonts w:hint="cs"/>
          <w:sz w:val="28"/>
          <w:szCs w:val="28"/>
          <w:rtl/>
        </w:rPr>
        <w:t>أ.</w:t>
      </w:r>
      <w:r w:rsidRPr="001C3407">
        <w:rPr>
          <w:sz w:val="28"/>
          <w:szCs w:val="28"/>
          <w:rtl/>
        </w:rPr>
        <w:t xml:space="preserve">هـ . </w:t>
      </w:r>
      <w:r w:rsidR="00496D63" w:rsidRPr="00496D63">
        <w:rPr>
          <w:rFonts w:hint="cs"/>
          <w:sz w:val="24"/>
          <w:szCs w:val="24"/>
          <w:vertAlign w:val="superscript"/>
          <w:rtl/>
        </w:rPr>
        <w:t>(</w:t>
      </w:r>
      <w:r w:rsidR="00496D63" w:rsidRPr="00496D63">
        <w:rPr>
          <w:rStyle w:val="FootnoteReference"/>
          <w:sz w:val="24"/>
          <w:szCs w:val="24"/>
          <w:rtl/>
        </w:rPr>
        <w:footnoteReference w:id="7"/>
      </w:r>
      <w:r w:rsidR="00496D63" w:rsidRPr="00496D63">
        <w:rPr>
          <w:rFonts w:hint="cs"/>
          <w:sz w:val="24"/>
          <w:szCs w:val="24"/>
          <w:vertAlign w:val="superscript"/>
          <w:rtl/>
        </w:rPr>
        <w:t>)</w:t>
      </w:r>
    </w:p>
    <w:p w:rsidR="001C3407" w:rsidRPr="001C3407" w:rsidRDefault="001C3407" w:rsidP="00496D63">
      <w:pPr>
        <w:ind w:firstLine="386"/>
        <w:jc w:val="lowKashida"/>
        <w:rPr>
          <w:sz w:val="28"/>
          <w:szCs w:val="28"/>
          <w:rtl/>
        </w:rPr>
      </w:pPr>
      <w:r w:rsidRPr="001C3407">
        <w:rPr>
          <w:sz w:val="28"/>
          <w:szCs w:val="28"/>
          <w:rtl/>
        </w:rPr>
        <w:t xml:space="preserve">هذا هو المَحلُّ الأوَّلُ من محلَّيْ فقدِ ( الأمانة العلمية ) تَشَعَّبَ بنا الحديث فيه لِعِظَمِ انتشاره في أوساط القوم ، و لخطورة اغترار البعضِ بما أوتيه من معرفةِ إمرار اللفظ على الفصيحِ في الإعراب ، مع لحوقِ فهمه مجانبةَ </w:t>
      </w:r>
      <w:r w:rsidR="00496D63">
        <w:rPr>
          <w:rFonts w:hint="cs"/>
          <w:sz w:val="28"/>
          <w:szCs w:val="28"/>
          <w:rtl/>
        </w:rPr>
        <w:t xml:space="preserve">  </w:t>
      </w:r>
      <w:r w:rsidRPr="001C3407">
        <w:rPr>
          <w:sz w:val="28"/>
          <w:szCs w:val="28"/>
          <w:rtl/>
        </w:rPr>
        <w:t>الصواب .</w:t>
      </w:r>
    </w:p>
    <w:p w:rsidR="001C3407" w:rsidRPr="001C3407" w:rsidRDefault="001C3407" w:rsidP="001C3407">
      <w:pPr>
        <w:ind w:firstLine="386"/>
        <w:jc w:val="lowKashida"/>
        <w:rPr>
          <w:sz w:val="28"/>
          <w:szCs w:val="28"/>
          <w:rtl/>
        </w:rPr>
      </w:pPr>
      <w:r w:rsidRPr="001C3407">
        <w:rPr>
          <w:sz w:val="28"/>
          <w:szCs w:val="28"/>
          <w:rtl/>
        </w:rPr>
        <w:t>المَحلُّ الثاني : عدمُ الأخذ بمُعتمداتِ أهل الفنون في فنونهم ، و قد مرَّ تَكراره ،  و لمناسبته أعدته ، و مراعاةُ هذا الشيء مهمٌ جداً ، إذ ربما يَطرحُ المتصدِّرُ كلاماً على أنه مُعتمدُ أهل الفنِّ و ليس بذاك ، فإن الفنون قد حُرِّرَتْ و عُنِيَ بها من قِبَلِ أهلها ، و تواضعوا على ألفاظٍ هُنَّ اصطلاحات لهم يفهمون من خلالها مسائلَ الفن .</w:t>
      </w:r>
    </w:p>
    <w:p w:rsidR="001C3407" w:rsidRPr="001C3407" w:rsidRDefault="001C3407" w:rsidP="00496D63">
      <w:pPr>
        <w:ind w:firstLine="386"/>
        <w:jc w:val="lowKashida"/>
        <w:rPr>
          <w:sz w:val="28"/>
          <w:szCs w:val="28"/>
          <w:rtl/>
        </w:rPr>
      </w:pPr>
      <w:r w:rsidRPr="001C3407">
        <w:rPr>
          <w:sz w:val="28"/>
          <w:szCs w:val="28"/>
          <w:rtl/>
        </w:rPr>
        <w:t xml:space="preserve">و من هذا أن يعتني الطارحُ للعلم ، و المتصدرُ لنشره _ إن كان أهلاً _ بمتونهم المعتبرة ، قال العلامة المرعشي الشهير بساجقلي زاده : ( المنقول من </w:t>
      </w:r>
      <w:r w:rsidRPr="001C3407">
        <w:rPr>
          <w:sz w:val="28"/>
          <w:szCs w:val="28"/>
          <w:rtl/>
        </w:rPr>
        <w:lastRenderedPageBreak/>
        <w:t xml:space="preserve">سيرهم ، و المتبادر من كلماتهم في مؤلفاتهم أنهم تناولوا متون الفنون المعتبرة و هي مسائلها المشهورة ) أهـ </w:t>
      </w:r>
      <w:r w:rsidR="00496D63" w:rsidRPr="00496D63">
        <w:rPr>
          <w:rFonts w:hint="cs"/>
          <w:sz w:val="24"/>
          <w:szCs w:val="24"/>
          <w:vertAlign w:val="superscript"/>
          <w:rtl/>
        </w:rPr>
        <w:t>(</w:t>
      </w:r>
      <w:r w:rsidR="00496D63" w:rsidRPr="00496D63">
        <w:rPr>
          <w:rStyle w:val="FootnoteReference"/>
          <w:sz w:val="24"/>
          <w:szCs w:val="24"/>
          <w:rtl/>
        </w:rPr>
        <w:footnoteReference w:id="8"/>
      </w:r>
      <w:r w:rsidR="00496D63" w:rsidRPr="00496D63">
        <w:rPr>
          <w:rFonts w:hint="cs"/>
          <w:sz w:val="24"/>
          <w:szCs w:val="24"/>
          <w:vertAlign w:val="superscript"/>
          <w:rtl/>
        </w:rPr>
        <w:t>)</w:t>
      </w:r>
      <w:r w:rsidRPr="001C3407">
        <w:rPr>
          <w:sz w:val="28"/>
          <w:szCs w:val="28"/>
          <w:rtl/>
        </w:rPr>
        <w:t xml:space="preserve">. </w:t>
      </w:r>
    </w:p>
    <w:p w:rsidR="001C3407" w:rsidRPr="001C3407" w:rsidRDefault="001C3407" w:rsidP="001C3407">
      <w:pPr>
        <w:ind w:firstLine="386"/>
        <w:jc w:val="lowKashida"/>
        <w:rPr>
          <w:sz w:val="28"/>
          <w:szCs w:val="28"/>
          <w:rtl/>
        </w:rPr>
      </w:pPr>
      <w:r w:rsidRPr="001C3407">
        <w:rPr>
          <w:sz w:val="28"/>
          <w:szCs w:val="28"/>
          <w:rtl/>
        </w:rPr>
        <w:t xml:space="preserve"> و إهمالها ضَرْبٌ من الخيانة لـ ( الأمانة العلمية ) .</w:t>
      </w:r>
    </w:p>
    <w:p w:rsidR="001C3407" w:rsidRPr="001C3407" w:rsidRDefault="001C3407" w:rsidP="001C3407">
      <w:pPr>
        <w:ind w:firstLine="386"/>
        <w:jc w:val="lowKashida"/>
        <w:rPr>
          <w:sz w:val="28"/>
          <w:szCs w:val="28"/>
          <w:rtl/>
        </w:rPr>
      </w:pPr>
      <w:r w:rsidRPr="001C3407">
        <w:rPr>
          <w:sz w:val="28"/>
          <w:szCs w:val="28"/>
          <w:rtl/>
        </w:rPr>
        <w:t xml:space="preserve">و بتمامِ الحديثِ عن هذا المحل يكون الانتهاءُ من تقريرِ صُورِ ضياع </w:t>
      </w:r>
      <w:r w:rsidR="00907A13">
        <w:rPr>
          <w:rFonts w:hint="cs"/>
          <w:sz w:val="28"/>
          <w:szCs w:val="28"/>
          <w:rtl/>
        </w:rPr>
        <w:t xml:space="preserve">              </w:t>
      </w:r>
      <w:r w:rsidRPr="001C3407">
        <w:rPr>
          <w:sz w:val="28"/>
          <w:szCs w:val="28"/>
          <w:rtl/>
        </w:rPr>
        <w:t>( الأمانة العلمية ) ، و بيان شيءٍ من مفاسدِ ذلك التضييع لها .</w:t>
      </w:r>
    </w:p>
    <w:p w:rsidR="001C3407" w:rsidRPr="001C3407" w:rsidRDefault="001C3407" w:rsidP="001C3407">
      <w:pPr>
        <w:ind w:firstLine="386"/>
        <w:jc w:val="lowKashida"/>
        <w:rPr>
          <w:sz w:val="28"/>
          <w:szCs w:val="28"/>
          <w:rtl/>
        </w:rPr>
      </w:pPr>
      <w:r w:rsidRPr="001C3407">
        <w:rPr>
          <w:sz w:val="28"/>
          <w:szCs w:val="28"/>
          <w:rtl/>
        </w:rPr>
        <w:t>و لعل في تمامها يكون وَعْظُ قائمِ القلبِ بمراجعةِ النفس ، و محاسبة الذات ، و السعي في حفظ ( الأمانة العلمية ) من أن تضيعَ أكثرَ و أكثرَ .</w:t>
      </w:r>
    </w:p>
    <w:p w:rsidR="001C3407" w:rsidRDefault="001C3407" w:rsidP="001C3407">
      <w:pPr>
        <w:ind w:firstLine="386"/>
        <w:jc w:val="lowKashida"/>
        <w:rPr>
          <w:rFonts w:hint="cs"/>
          <w:sz w:val="28"/>
          <w:szCs w:val="28"/>
          <w:rtl/>
        </w:rPr>
      </w:pPr>
      <w:r w:rsidRPr="001C3407">
        <w:rPr>
          <w:sz w:val="28"/>
          <w:szCs w:val="28"/>
          <w:rtl/>
        </w:rPr>
        <w:t>حمى الله العلم و أهله ، و صانهم من عبثِ العابثين ، و تلاعب</w:t>
      </w:r>
      <w:r w:rsidR="00496D63">
        <w:rPr>
          <w:rFonts w:hint="cs"/>
          <w:sz w:val="28"/>
          <w:szCs w:val="28"/>
          <w:rtl/>
        </w:rPr>
        <w:t xml:space="preserve">          </w:t>
      </w:r>
      <w:r w:rsidRPr="001C3407">
        <w:rPr>
          <w:sz w:val="28"/>
          <w:szCs w:val="28"/>
          <w:rtl/>
        </w:rPr>
        <w:t xml:space="preserve"> الباطلين .</w:t>
      </w:r>
    </w:p>
    <w:p w:rsidR="00907A13" w:rsidRPr="001C3407" w:rsidRDefault="00907A13" w:rsidP="001C3407">
      <w:pPr>
        <w:ind w:firstLine="386"/>
        <w:jc w:val="lowKashida"/>
        <w:rPr>
          <w:rFonts w:hint="cs"/>
          <w:sz w:val="28"/>
          <w:szCs w:val="28"/>
        </w:rPr>
      </w:pPr>
      <w:r>
        <w:rPr>
          <w:rFonts w:hint="cs"/>
          <w:sz w:val="28"/>
          <w:szCs w:val="28"/>
          <w:rtl/>
        </w:rPr>
        <w:t>و الله أعلمُ ، و صلى الله و سلَّم على سيدنا و نبينا محمد ، و على آله و صحبه .</w:t>
      </w:r>
    </w:p>
    <w:sectPr w:rsidR="00907A13" w:rsidRPr="001C3407" w:rsidSect="00BF0DB7">
      <w:headerReference w:type="even" r:id="rId6"/>
      <w:headerReference w:type="default" r:id="rId7"/>
      <w:footnotePr>
        <w:numRestart w:val="eachPage"/>
      </w:footnotePr>
      <w:pgSz w:w="8419" w:h="11906" w:orient="landscape" w:code="9"/>
      <w:pgMar w:top="1797" w:right="1440" w:bottom="1797" w:left="1440" w:header="720" w:footer="72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494" w:rsidRDefault="00095494">
      <w:r>
        <w:separator/>
      </w:r>
    </w:p>
  </w:endnote>
  <w:endnote w:type="continuationSeparator" w:id="0">
    <w:p w:rsidR="00095494" w:rsidRDefault="0009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GA Arabesque">
    <w:altName w:val="Symbol"/>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494" w:rsidRDefault="00095494">
      <w:r>
        <w:separator/>
      </w:r>
    </w:p>
  </w:footnote>
  <w:footnote w:type="continuationSeparator" w:id="0">
    <w:p w:rsidR="00095494" w:rsidRDefault="00095494">
      <w:r>
        <w:continuationSeparator/>
      </w:r>
    </w:p>
  </w:footnote>
  <w:footnote w:id="1">
    <w:p w:rsidR="00496D63" w:rsidRPr="00496D63" w:rsidRDefault="00496D63" w:rsidP="00496D63">
      <w:pPr>
        <w:pStyle w:val="FootnoteText"/>
        <w:rPr>
          <w:rFonts w:hint="cs"/>
          <w:rtl/>
        </w:rPr>
      </w:pPr>
      <w:r w:rsidRPr="00496D63">
        <w:rPr>
          <w:rFonts w:hint="cs"/>
          <w:rtl/>
        </w:rPr>
        <w:t>(</w:t>
      </w:r>
      <w:r w:rsidRPr="00496D63">
        <w:rPr>
          <w:rStyle w:val="FootnoteReference"/>
          <w:rFonts w:hint="cs"/>
          <w:vertAlign w:val="baseline"/>
          <w:rtl/>
        </w:rPr>
        <w:t>1</w:t>
      </w:r>
      <w:r w:rsidRPr="00496D63">
        <w:rPr>
          <w:rtl/>
        </w:rPr>
        <w:t xml:space="preserve"> </w:t>
      </w:r>
      <w:r w:rsidRPr="00496D63">
        <w:rPr>
          <w:rFonts w:hint="cs"/>
          <w:rtl/>
        </w:rPr>
        <w:t>) انظر : " فتح المغيث " ( 233:3 ) .</w:t>
      </w:r>
    </w:p>
  </w:footnote>
  <w:footnote w:id="2">
    <w:p w:rsidR="00496D63" w:rsidRPr="00496D63" w:rsidRDefault="00496D63" w:rsidP="00496D63">
      <w:pPr>
        <w:ind w:left="-41"/>
        <w:jc w:val="lowKashida"/>
        <w:rPr>
          <w:rFonts w:hint="cs"/>
          <w:sz w:val="24"/>
          <w:szCs w:val="24"/>
        </w:rPr>
      </w:pPr>
      <w:r w:rsidRPr="00496D63">
        <w:rPr>
          <w:rFonts w:hint="cs"/>
          <w:sz w:val="24"/>
          <w:szCs w:val="24"/>
          <w:rtl/>
        </w:rPr>
        <w:t>(</w:t>
      </w:r>
      <w:r w:rsidRPr="00496D63">
        <w:rPr>
          <w:rStyle w:val="FootnoteReference"/>
          <w:rFonts w:hint="cs"/>
          <w:sz w:val="24"/>
          <w:szCs w:val="24"/>
          <w:vertAlign w:val="baseline"/>
          <w:rtl/>
        </w:rPr>
        <w:t>1</w:t>
      </w:r>
      <w:r w:rsidRPr="00496D63">
        <w:rPr>
          <w:rFonts w:hint="cs"/>
          <w:sz w:val="24"/>
          <w:szCs w:val="24"/>
          <w:rtl/>
        </w:rPr>
        <w:t xml:space="preserve">) </w:t>
      </w:r>
      <w:r w:rsidRPr="00496D63">
        <w:rPr>
          <w:sz w:val="24"/>
          <w:szCs w:val="24"/>
          <w:rtl/>
        </w:rPr>
        <w:t xml:space="preserve">راجع : </w:t>
      </w:r>
      <w:r w:rsidRPr="00496D63">
        <w:rPr>
          <w:rFonts w:hint="cs"/>
          <w:sz w:val="24"/>
          <w:szCs w:val="24"/>
          <w:rtl/>
        </w:rPr>
        <w:t xml:space="preserve">" </w:t>
      </w:r>
      <w:r w:rsidRPr="00496D63">
        <w:rPr>
          <w:sz w:val="24"/>
          <w:szCs w:val="24"/>
          <w:rtl/>
        </w:rPr>
        <w:t xml:space="preserve">التحبير شرح التحرير </w:t>
      </w:r>
      <w:r w:rsidRPr="00496D63">
        <w:rPr>
          <w:rFonts w:hint="cs"/>
          <w:sz w:val="24"/>
          <w:szCs w:val="24"/>
          <w:rtl/>
        </w:rPr>
        <w:t>"</w:t>
      </w:r>
      <w:r w:rsidRPr="00496D63">
        <w:rPr>
          <w:sz w:val="24"/>
          <w:szCs w:val="24"/>
          <w:rtl/>
        </w:rPr>
        <w:t xml:space="preserve"> </w:t>
      </w:r>
      <w:r w:rsidRPr="00496D63">
        <w:rPr>
          <w:rFonts w:hint="cs"/>
          <w:sz w:val="24"/>
          <w:szCs w:val="24"/>
          <w:rtl/>
        </w:rPr>
        <w:t xml:space="preserve">( </w:t>
      </w:r>
      <w:r w:rsidRPr="00496D63">
        <w:rPr>
          <w:sz w:val="24"/>
          <w:szCs w:val="24"/>
          <w:rtl/>
        </w:rPr>
        <w:t xml:space="preserve">8/3865 </w:t>
      </w:r>
      <w:r w:rsidRPr="00496D63">
        <w:rPr>
          <w:rFonts w:hint="cs"/>
          <w:sz w:val="24"/>
          <w:szCs w:val="24"/>
          <w:rtl/>
        </w:rPr>
        <w:t xml:space="preserve">) </w:t>
      </w:r>
      <w:r w:rsidRPr="00496D63">
        <w:rPr>
          <w:sz w:val="24"/>
          <w:szCs w:val="24"/>
          <w:rtl/>
        </w:rPr>
        <w:t xml:space="preserve">، </w:t>
      </w:r>
      <w:r w:rsidRPr="00496D63">
        <w:rPr>
          <w:rFonts w:hint="cs"/>
          <w:sz w:val="24"/>
          <w:szCs w:val="24"/>
          <w:rtl/>
        </w:rPr>
        <w:t xml:space="preserve">" </w:t>
      </w:r>
      <w:r w:rsidRPr="00496D63">
        <w:rPr>
          <w:sz w:val="24"/>
          <w:szCs w:val="24"/>
          <w:rtl/>
        </w:rPr>
        <w:t xml:space="preserve">البحر المحيط </w:t>
      </w:r>
      <w:r w:rsidRPr="00496D63">
        <w:rPr>
          <w:rFonts w:hint="cs"/>
          <w:sz w:val="24"/>
          <w:szCs w:val="24"/>
          <w:rtl/>
        </w:rPr>
        <w:t xml:space="preserve">" ( </w:t>
      </w:r>
      <w:r w:rsidRPr="00496D63">
        <w:rPr>
          <w:sz w:val="24"/>
          <w:szCs w:val="24"/>
          <w:rtl/>
        </w:rPr>
        <w:t xml:space="preserve"> 6/199</w:t>
      </w:r>
      <w:r w:rsidRPr="00496D63">
        <w:rPr>
          <w:rFonts w:hint="cs"/>
          <w:sz w:val="24"/>
          <w:szCs w:val="24"/>
          <w:rtl/>
        </w:rPr>
        <w:t xml:space="preserve"> ) .</w:t>
      </w:r>
      <w:r w:rsidRPr="00496D63">
        <w:rPr>
          <w:sz w:val="24"/>
          <w:szCs w:val="24"/>
          <w:rtl/>
        </w:rPr>
        <w:t xml:space="preserve"> </w:t>
      </w:r>
    </w:p>
  </w:footnote>
  <w:footnote w:id="3">
    <w:p w:rsidR="00496D63" w:rsidRPr="00496D63" w:rsidRDefault="00496D63" w:rsidP="00496D63">
      <w:pPr>
        <w:pStyle w:val="FootnoteText"/>
        <w:jc w:val="lowKashida"/>
        <w:rPr>
          <w:rFonts w:hint="cs"/>
          <w:sz w:val="24"/>
          <w:szCs w:val="24"/>
          <w:rtl/>
        </w:rPr>
      </w:pPr>
      <w:r w:rsidRPr="00496D63">
        <w:rPr>
          <w:rFonts w:hint="cs"/>
          <w:sz w:val="24"/>
          <w:szCs w:val="24"/>
          <w:rtl/>
        </w:rPr>
        <w:t>(</w:t>
      </w:r>
      <w:r w:rsidRPr="00496D63">
        <w:rPr>
          <w:rStyle w:val="FootnoteReference"/>
          <w:rFonts w:hint="cs"/>
          <w:sz w:val="24"/>
          <w:szCs w:val="24"/>
          <w:vertAlign w:val="baseline"/>
          <w:rtl/>
        </w:rPr>
        <w:t>2</w:t>
      </w:r>
      <w:r w:rsidRPr="00496D63">
        <w:rPr>
          <w:rFonts w:hint="cs"/>
          <w:sz w:val="24"/>
          <w:szCs w:val="24"/>
          <w:rtl/>
        </w:rPr>
        <w:t>) " البحر المحيط " ( 6/205 ) .</w:t>
      </w:r>
      <w:r w:rsidRPr="00496D63">
        <w:rPr>
          <w:sz w:val="24"/>
          <w:szCs w:val="24"/>
          <w:rtl/>
        </w:rPr>
        <w:t xml:space="preserve"> </w:t>
      </w:r>
    </w:p>
  </w:footnote>
  <w:footnote w:id="4">
    <w:p w:rsidR="00496D63" w:rsidRPr="00496D63" w:rsidRDefault="00496D63" w:rsidP="00496D63">
      <w:pPr>
        <w:jc w:val="lowKashida"/>
        <w:rPr>
          <w:rFonts w:hint="cs"/>
          <w:rtl/>
        </w:rPr>
      </w:pPr>
      <w:r w:rsidRPr="00496D63">
        <w:rPr>
          <w:rFonts w:hint="cs"/>
          <w:sz w:val="20"/>
          <w:szCs w:val="24"/>
          <w:rtl/>
        </w:rPr>
        <w:t>(</w:t>
      </w:r>
      <w:r w:rsidRPr="00496D63">
        <w:rPr>
          <w:rStyle w:val="FootnoteReference"/>
          <w:rFonts w:hint="cs"/>
          <w:sz w:val="20"/>
          <w:szCs w:val="24"/>
          <w:vertAlign w:val="baseline"/>
          <w:rtl/>
        </w:rPr>
        <w:t>1</w:t>
      </w:r>
      <w:r w:rsidRPr="00496D63">
        <w:rPr>
          <w:rFonts w:hint="cs"/>
          <w:sz w:val="20"/>
          <w:szCs w:val="24"/>
          <w:rtl/>
        </w:rPr>
        <w:t xml:space="preserve">) </w:t>
      </w:r>
      <w:r>
        <w:rPr>
          <w:rFonts w:hint="cs"/>
          <w:sz w:val="20"/>
          <w:szCs w:val="24"/>
          <w:rtl/>
        </w:rPr>
        <w:t>"</w:t>
      </w:r>
      <w:r w:rsidRPr="00496D63">
        <w:rPr>
          <w:sz w:val="20"/>
          <w:szCs w:val="24"/>
          <w:rtl/>
        </w:rPr>
        <w:t xml:space="preserve"> البحر المحيط </w:t>
      </w:r>
      <w:r>
        <w:rPr>
          <w:rFonts w:hint="cs"/>
          <w:sz w:val="20"/>
          <w:szCs w:val="24"/>
          <w:rtl/>
        </w:rPr>
        <w:t>"</w:t>
      </w:r>
      <w:r w:rsidRPr="00496D63">
        <w:rPr>
          <w:sz w:val="20"/>
          <w:szCs w:val="24"/>
          <w:rtl/>
        </w:rPr>
        <w:t xml:space="preserve"> </w:t>
      </w:r>
      <w:r>
        <w:rPr>
          <w:rFonts w:hint="cs"/>
          <w:sz w:val="20"/>
          <w:szCs w:val="24"/>
          <w:rtl/>
        </w:rPr>
        <w:t xml:space="preserve">( </w:t>
      </w:r>
      <w:r w:rsidRPr="00496D63">
        <w:rPr>
          <w:sz w:val="20"/>
          <w:szCs w:val="24"/>
          <w:rtl/>
        </w:rPr>
        <w:t xml:space="preserve">6/205 </w:t>
      </w:r>
      <w:r>
        <w:rPr>
          <w:rFonts w:hint="cs"/>
          <w:sz w:val="20"/>
          <w:szCs w:val="24"/>
          <w:rtl/>
        </w:rPr>
        <w:t>)</w:t>
      </w:r>
      <w:r w:rsidRPr="00496D63">
        <w:rPr>
          <w:sz w:val="20"/>
          <w:szCs w:val="24"/>
          <w:rtl/>
        </w:rPr>
        <w:t xml:space="preserve"> .</w:t>
      </w:r>
    </w:p>
  </w:footnote>
  <w:footnote w:id="5">
    <w:p w:rsidR="00496D63" w:rsidRPr="00496D63" w:rsidRDefault="00496D63" w:rsidP="00CC523D">
      <w:pPr>
        <w:jc w:val="lowKashida"/>
        <w:rPr>
          <w:rFonts w:hint="cs"/>
          <w:vertAlign w:val="superscript"/>
          <w:rtl/>
        </w:rPr>
      </w:pPr>
      <w:r w:rsidRPr="00496D63">
        <w:rPr>
          <w:rFonts w:hint="cs"/>
          <w:vertAlign w:val="superscript"/>
          <w:rtl/>
        </w:rPr>
        <w:t>(</w:t>
      </w:r>
      <w:r w:rsidRPr="00496D63">
        <w:rPr>
          <w:rStyle w:val="FootnoteReference"/>
          <w:rFonts w:hint="cs"/>
          <w:rtl/>
        </w:rPr>
        <w:t>2</w:t>
      </w:r>
      <w:r w:rsidRPr="00496D63">
        <w:rPr>
          <w:rFonts w:hint="cs"/>
          <w:vertAlign w:val="superscript"/>
          <w:rtl/>
        </w:rPr>
        <w:t xml:space="preserve">) </w:t>
      </w:r>
      <w:r w:rsidRPr="00496D63">
        <w:rPr>
          <w:rStyle w:val="FootnoteReference"/>
          <w:rFonts w:hint="cs"/>
          <w:sz w:val="24"/>
          <w:szCs w:val="24"/>
          <w:rtl/>
        </w:rPr>
        <w:t>"</w:t>
      </w:r>
      <w:r w:rsidRPr="00496D63">
        <w:rPr>
          <w:rFonts w:hint="cs"/>
          <w:sz w:val="24"/>
          <w:szCs w:val="24"/>
          <w:vertAlign w:val="superscript"/>
          <w:rtl/>
        </w:rPr>
        <w:t xml:space="preserve"> </w:t>
      </w:r>
      <w:r w:rsidRPr="00496D63">
        <w:rPr>
          <w:sz w:val="24"/>
          <w:szCs w:val="24"/>
          <w:vertAlign w:val="superscript"/>
          <w:rtl/>
        </w:rPr>
        <w:t xml:space="preserve">أدب المفتي و المستفتي </w:t>
      </w:r>
      <w:r w:rsidRPr="00496D63">
        <w:rPr>
          <w:rFonts w:hint="cs"/>
          <w:sz w:val="24"/>
          <w:szCs w:val="24"/>
          <w:vertAlign w:val="superscript"/>
          <w:rtl/>
        </w:rPr>
        <w:t>"</w:t>
      </w:r>
      <w:r w:rsidRPr="00496D63">
        <w:rPr>
          <w:sz w:val="24"/>
          <w:szCs w:val="24"/>
          <w:vertAlign w:val="superscript"/>
          <w:rtl/>
        </w:rPr>
        <w:t xml:space="preserve"> </w:t>
      </w:r>
      <w:r w:rsidRPr="00496D63">
        <w:rPr>
          <w:rFonts w:hint="cs"/>
          <w:sz w:val="24"/>
          <w:szCs w:val="24"/>
          <w:vertAlign w:val="superscript"/>
          <w:rtl/>
        </w:rPr>
        <w:t xml:space="preserve">( </w:t>
      </w:r>
      <w:r w:rsidRPr="00496D63">
        <w:rPr>
          <w:sz w:val="24"/>
          <w:szCs w:val="24"/>
          <w:vertAlign w:val="superscript"/>
          <w:rtl/>
        </w:rPr>
        <w:t xml:space="preserve">ص 91 </w:t>
      </w:r>
      <w:r w:rsidRPr="00496D63">
        <w:rPr>
          <w:rFonts w:hint="cs"/>
          <w:sz w:val="24"/>
          <w:szCs w:val="24"/>
          <w:vertAlign w:val="superscript"/>
          <w:rtl/>
        </w:rPr>
        <w:t xml:space="preserve">) </w:t>
      </w:r>
      <w:r w:rsidRPr="00496D63">
        <w:rPr>
          <w:sz w:val="24"/>
          <w:szCs w:val="24"/>
          <w:vertAlign w:val="superscript"/>
          <w:rtl/>
        </w:rPr>
        <w:t xml:space="preserve">، و مثله : </w:t>
      </w:r>
      <w:r w:rsidRPr="00496D63">
        <w:rPr>
          <w:rFonts w:hint="cs"/>
          <w:sz w:val="24"/>
          <w:szCs w:val="24"/>
          <w:vertAlign w:val="superscript"/>
          <w:rtl/>
        </w:rPr>
        <w:t>"</w:t>
      </w:r>
      <w:r w:rsidRPr="00496D63">
        <w:rPr>
          <w:sz w:val="24"/>
          <w:szCs w:val="24"/>
          <w:vertAlign w:val="superscript"/>
          <w:rtl/>
        </w:rPr>
        <w:t xml:space="preserve"> المجموع </w:t>
      </w:r>
      <w:r w:rsidRPr="00496D63">
        <w:rPr>
          <w:rFonts w:hint="cs"/>
          <w:sz w:val="24"/>
          <w:szCs w:val="24"/>
          <w:vertAlign w:val="superscript"/>
          <w:rtl/>
        </w:rPr>
        <w:t>"</w:t>
      </w:r>
      <w:r w:rsidRPr="00496D63">
        <w:rPr>
          <w:sz w:val="24"/>
          <w:szCs w:val="24"/>
          <w:vertAlign w:val="superscript"/>
          <w:rtl/>
        </w:rPr>
        <w:t xml:space="preserve"> </w:t>
      </w:r>
      <w:r w:rsidRPr="00496D63">
        <w:rPr>
          <w:rFonts w:hint="cs"/>
          <w:sz w:val="24"/>
          <w:szCs w:val="24"/>
          <w:vertAlign w:val="superscript"/>
          <w:rtl/>
        </w:rPr>
        <w:t xml:space="preserve">( </w:t>
      </w:r>
      <w:r w:rsidRPr="00496D63">
        <w:rPr>
          <w:sz w:val="24"/>
          <w:szCs w:val="24"/>
          <w:vertAlign w:val="superscript"/>
          <w:rtl/>
        </w:rPr>
        <w:t xml:space="preserve">1/71 </w:t>
      </w:r>
      <w:r w:rsidRPr="00496D63">
        <w:rPr>
          <w:rFonts w:hint="cs"/>
          <w:sz w:val="24"/>
          <w:szCs w:val="24"/>
          <w:vertAlign w:val="superscript"/>
          <w:rtl/>
        </w:rPr>
        <w:t xml:space="preserve">) </w:t>
      </w:r>
      <w:r w:rsidRPr="00496D63">
        <w:rPr>
          <w:sz w:val="24"/>
          <w:szCs w:val="24"/>
          <w:vertAlign w:val="superscript"/>
          <w:rtl/>
        </w:rPr>
        <w:t xml:space="preserve">، </w:t>
      </w:r>
      <w:r w:rsidRPr="00496D63">
        <w:rPr>
          <w:rFonts w:hint="cs"/>
          <w:sz w:val="24"/>
          <w:szCs w:val="24"/>
          <w:vertAlign w:val="superscript"/>
          <w:rtl/>
        </w:rPr>
        <w:t xml:space="preserve">  " </w:t>
      </w:r>
      <w:r w:rsidRPr="00496D63">
        <w:rPr>
          <w:sz w:val="24"/>
          <w:szCs w:val="24"/>
          <w:vertAlign w:val="superscript"/>
          <w:rtl/>
        </w:rPr>
        <w:t xml:space="preserve">صفة المفتي و المستفتي </w:t>
      </w:r>
      <w:r w:rsidRPr="00496D63">
        <w:rPr>
          <w:rFonts w:hint="cs"/>
          <w:sz w:val="24"/>
          <w:szCs w:val="24"/>
          <w:vertAlign w:val="superscript"/>
          <w:rtl/>
        </w:rPr>
        <w:t>"</w:t>
      </w:r>
      <w:r w:rsidRPr="00496D63">
        <w:rPr>
          <w:sz w:val="24"/>
          <w:szCs w:val="24"/>
          <w:vertAlign w:val="superscript"/>
          <w:rtl/>
        </w:rPr>
        <w:t xml:space="preserve"> </w:t>
      </w:r>
      <w:r w:rsidRPr="00496D63">
        <w:rPr>
          <w:rFonts w:hint="cs"/>
          <w:sz w:val="24"/>
          <w:szCs w:val="24"/>
          <w:vertAlign w:val="superscript"/>
          <w:rtl/>
        </w:rPr>
        <w:t xml:space="preserve">( </w:t>
      </w:r>
      <w:r w:rsidRPr="00496D63">
        <w:rPr>
          <w:sz w:val="24"/>
          <w:szCs w:val="24"/>
          <w:vertAlign w:val="superscript"/>
          <w:rtl/>
        </w:rPr>
        <w:t xml:space="preserve">ص 17 </w:t>
      </w:r>
      <w:r w:rsidRPr="00496D63">
        <w:rPr>
          <w:rFonts w:hint="cs"/>
          <w:sz w:val="24"/>
          <w:szCs w:val="24"/>
          <w:vertAlign w:val="superscript"/>
          <w:rtl/>
        </w:rPr>
        <w:t xml:space="preserve">) </w:t>
      </w:r>
      <w:r w:rsidRPr="00496D63">
        <w:rPr>
          <w:sz w:val="24"/>
          <w:szCs w:val="24"/>
          <w:vertAlign w:val="superscript"/>
          <w:rtl/>
        </w:rPr>
        <w:t xml:space="preserve">، </w:t>
      </w:r>
      <w:r w:rsidRPr="00496D63">
        <w:rPr>
          <w:rFonts w:hint="cs"/>
          <w:sz w:val="24"/>
          <w:szCs w:val="24"/>
          <w:vertAlign w:val="superscript"/>
          <w:rtl/>
        </w:rPr>
        <w:t>"</w:t>
      </w:r>
      <w:r w:rsidRPr="00496D63">
        <w:rPr>
          <w:sz w:val="24"/>
          <w:szCs w:val="24"/>
          <w:vertAlign w:val="superscript"/>
          <w:rtl/>
        </w:rPr>
        <w:t xml:space="preserve"> البحر المحيط </w:t>
      </w:r>
      <w:r w:rsidRPr="00496D63">
        <w:rPr>
          <w:rFonts w:hint="cs"/>
          <w:sz w:val="24"/>
          <w:szCs w:val="24"/>
          <w:vertAlign w:val="superscript"/>
          <w:rtl/>
        </w:rPr>
        <w:t xml:space="preserve">" ( </w:t>
      </w:r>
      <w:r w:rsidRPr="00496D63">
        <w:rPr>
          <w:sz w:val="24"/>
          <w:szCs w:val="24"/>
          <w:vertAlign w:val="superscript"/>
          <w:rtl/>
        </w:rPr>
        <w:t xml:space="preserve"> 6 / 207 </w:t>
      </w:r>
      <w:r w:rsidRPr="00496D63">
        <w:rPr>
          <w:rFonts w:hint="cs"/>
          <w:sz w:val="24"/>
          <w:szCs w:val="24"/>
          <w:vertAlign w:val="superscript"/>
          <w:rtl/>
        </w:rPr>
        <w:t xml:space="preserve">) </w:t>
      </w:r>
      <w:r w:rsidRPr="00496D63">
        <w:rPr>
          <w:sz w:val="24"/>
          <w:szCs w:val="24"/>
          <w:vertAlign w:val="superscript"/>
          <w:rtl/>
        </w:rPr>
        <w:t>مهم</w:t>
      </w:r>
      <w:r w:rsidRPr="00496D63">
        <w:rPr>
          <w:rFonts w:hint="cs"/>
          <w:sz w:val="24"/>
          <w:szCs w:val="24"/>
          <w:vertAlign w:val="superscript"/>
          <w:rtl/>
        </w:rPr>
        <w:t xml:space="preserve"> </w:t>
      </w:r>
      <w:r w:rsidRPr="00496D63">
        <w:rPr>
          <w:sz w:val="24"/>
          <w:szCs w:val="24"/>
          <w:vertAlign w:val="superscript"/>
          <w:rtl/>
        </w:rPr>
        <w:t>.</w:t>
      </w:r>
      <w:r w:rsidRPr="00496D63">
        <w:rPr>
          <w:vertAlign w:val="superscript"/>
          <w:rtl/>
        </w:rPr>
        <w:t xml:space="preserve"> </w:t>
      </w:r>
    </w:p>
  </w:footnote>
  <w:footnote w:id="6">
    <w:p w:rsidR="00496D63" w:rsidRPr="00496D63" w:rsidRDefault="00496D63" w:rsidP="00496D63">
      <w:pPr>
        <w:jc w:val="lowKashida"/>
        <w:rPr>
          <w:rFonts w:hint="cs"/>
          <w:rtl/>
        </w:rPr>
      </w:pPr>
      <w:r w:rsidRPr="00496D63">
        <w:rPr>
          <w:rFonts w:hint="cs"/>
          <w:sz w:val="20"/>
          <w:szCs w:val="24"/>
          <w:rtl/>
        </w:rPr>
        <w:t>(</w:t>
      </w:r>
      <w:r w:rsidRPr="00496D63">
        <w:rPr>
          <w:rStyle w:val="FootnoteReference"/>
          <w:rFonts w:hint="cs"/>
          <w:sz w:val="20"/>
          <w:szCs w:val="24"/>
          <w:vertAlign w:val="baseline"/>
          <w:rtl/>
        </w:rPr>
        <w:t>1</w:t>
      </w:r>
      <w:r w:rsidRPr="00496D63">
        <w:rPr>
          <w:rFonts w:hint="cs"/>
          <w:sz w:val="20"/>
          <w:szCs w:val="24"/>
          <w:rtl/>
        </w:rPr>
        <w:t xml:space="preserve">) </w:t>
      </w:r>
      <w:r>
        <w:rPr>
          <w:rFonts w:hint="cs"/>
          <w:sz w:val="20"/>
          <w:szCs w:val="24"/>
          <w:rtl/>
        </w:rPr>
        <w:t>"</w:t>
      </w:r>
      <w:r w:rsidRPr="00496D63">
        <w:rPr>
          <w:sz w:val="20"/>
          <w:szCs w:val="24"/>
          <w:rtl/>
        </w:rPr>
        <w:t xml:space="preserve"> البحر المحيط </w:t>
      </w:r>
      <w:r>
        <w:rPr>
          <w:rFonts w:hint="cs"/>
          <w:sz w:val="20"/>
          <w:szCs w:val="24"/>
          <w:rtl/>
        </w:rPr>
        <w:t>" (</w:t>
      </w:r>
      <w:r w:rsidRPr="00496D63">
        <w:rPr>
          <w:sz w:val="20"/>
          <w:szCs w:val="24"/>
          <w:rtl/>
        </w:rPr>
        <w:t xml:space="preserve"> 6/ 305 </w:t>
      </w:r>
      <w:r>
        <w:rPr>
          <w:rFonts w:hint="cs"/>
          <w:sz w:val="20"/>
          <w:szCs w:val="24"/>
          <w:rtl/>
        </w:rPr>
        <w:t>)</w:t>
      </w:r>
      <w:r w:rsidRPr="00496D63">
        <w:rPr>
          <w:sz w:val="20"/>
          <w:szCs w:val="24"/>
          <w:rtl/>
        </w:rPr>
        <w:t xml:space="preserve"> .</w:t>
      </w:r>
      <w:r w:rsidRPr="00496D63">
        <w:rPr>
          <w:rtl/>
        </w:rPr>
        <w:t xml:space="preserve"> </w:t>
      </w:r>
    </w:p>
  </w:footnote>
  <w:footnote w:id="7">
    <w:p w:rsidR="00496D63" w:rsidRPr="00496D63" w:rsidRDefault="00496D63" w:rsidP="00496D63">
      <w:pPr>
        <w:jc w:val="lowKashida"/>
        <w:rPr>
          <w:rFonts w:hint="cs"/>
        </w:rPr>
      </w:pPr>
      <w:r w:rsidRPr="00496D63">
        <w:rPr>
          <w:rFonts w:hint="cs"/>
          <w:sz w:val="20"/>
          <w:szCs w:val="24"/>
          <w:rtl/>
        </w:rPr>
        <w:t>(</w:t>
      </w:r>
      <w:r w:rsidRPr="00496D63">
        <w:rPr>
          <w:rStyle w:val="FootnoteReference"/>
          <w:rFonts w:hint="cs"/>
          <w:sz w:val="20"/>
          <w:szCs w:val="24"/>
          <w:vertAlign w:val="baseline"/>
          <w:rtl/>
        </w:rPr>
        <w:t>1</w:t>
      </w:r>
      <w:r w:rsidRPr="00496D63">
        <w:rPr>
          <w:rFonts w:hint="cs"/>
          <w:sz w:val="20"/>
          <w:szCs w:val="24"/>
          <w:rtl/>
        </w:rPr>
        <w:t xml:space="preserve">) </w:t>
      </w:r>
      <w:r>
        <w:rPr>
          <w:rFonts w:hint="cs"/>
          <w:sz w:val="20"/>
          <w:szCs w:val="24"/>
          <w:rtl/>
        </w:rPr>
        <w:t>"</w:t>
      </w:r>
      <w:r w:rsidRPr="00496D63">
        <w:rPr>
          <w:sz w:val="20"/>
          <w:szCs w:val="24"/>
          <w:rtl/>
        </w:rPr>
        <w:t xml:space="preserve"> البحر المحيط </w:t>
      </w:r>
      <w:r>
        <w:rPr>
          <w:rFonts w:hint="cs"/>
          <w:sz w:val="20"/>
          <w:szCs w:val="24"/>
          <w:rtl/>
        </w:rPr>
        <w:t>"</w:t>
      </w:r>
      <w:r w:rsidRPr="00496D63">
        <w:rPr>
          <w:sz w:val="20"/>
          <w:szCs w:val="24"/>
          <w:rtl/>
        </w:rPr>
        <w:t xml:space="preserve"> </w:t>
      </w:r>
      <w:r>
        <w:rPr>
          <w:rFonts w:hint="cs"/>
          <w:sz w:val="20"/>
          <w:szCs w:val="24"/>
          <w:rtl/>
        </w:rPr>
        <w:t xml:space="preserve">( </w:t>
      </w:r>
      <w:r w:rsidRPr="00496D63">
        <w:rPr>
          <w:sz w:val="20"/>
          <w:szCs w:val="24"/>
          <w:rtl/>
        </w:rPr>
        <w:t xml:space="preserve">6/ 307 </w:t>
      </w:r>
      <w:r>
        <w:rPr>
          <w:rFonts w:hint="cs"/>
          <w:sz w:val="20"/>
          <w:szCs w:val="24"/>
          <w:rtl/>
        </w:rPr>
        <w:t>)</w:t>
      </w:r>
      <w:r w:rsidRPr="00496D63">
        <w:rPr>
          <w:sz w:val="20"/>
          <w:szCs w:val="24"/>
          <w:rtl/>
        </w:rPr>
        <w:t xml:space="preserve"> .</w:t>
      </w:r>
      <w:r w:rsidRPr="00496D63">
        <w:rPr>
          <w:rtl/>
        </w:rPr>
        <w:t xml:space="preserve"> </w:t>
      </w:r>
    </w:p>
  </w:footnote>
  <w:footnote w:id="8">
    <w:p w:rsidR="00496D63" w:rsidRPr="00496D63" w:rsidRDefault="00496D63" w:rsidP="00496D63">
      <w:pPr>
        <w:pStyle w:val="FootnoteText"/>
        <w:rPr>
          <w:rFonts w:hint="cs"/>
          <w:sz w:val="24"/>
          <w:szCs w:val="24"/>
          <w:rtl/>
        </w:rPr>
      </w:pPr>
      <w:r w:rsidRPr="00496D63">
        <w:rPr>
          <w:rFonts w:hint="cs"/>
          <w:sz w:val="24"/>
          <w:szCs w:val="24"/>
          <w:rtl/>
        </w:rPr>
        <w:t>(</w:t>
      </w:r>
      <w:r w:rsidRPr="00496D63">
        <w:rPr>
          <w:rStyle w:val="FootnoteReference"/>
          <w:rFonts w:hint="cs"/>
          <w:sz w:val="24"/>
          <w:szCs w:val="24"/>
          <w:vertAlign w:val="baseline"/>
          <w:rtl/>
        </w:rPr>
        <w:t>1</w:t>
      </w:r>
      <w:r w:rsidRPr="00496D63">
        <w:rPr>
          <w:rFonts w:hint="cs"/>
          <w:sz w:val="24"/>
          <w:szCs w:val="24"/>
          <w:rtl/>
        </w:rPr>
        <w:t xml:space="preserve">) " </w:t>
      </w:r>
      <w:r w:rsidRPr="00496D63">
        <w:rPr>
          <w:sz w:val="24"/>
          <w:szCs w:val="24"/>
          <w:rtl/>
        </w:rPr>
        <w:t xml:space="preserve">ترتيب العلوم </w:t>
      </w:r>
      <w:r w:rsidRPr="00496D63">
        <w:rPr>
          <w:rFonts w:hint="cs"/>
          <w:sz w:val="24"/>
          <w:szCs w:val="24"/>
          <w:rtl/>
        </w:rPr>
        <w:t xml:space="preserve">" ( </w:t>
      </w:r>
      <w:r w:rsidRPr="00496D63">
        <w:rPr>
          <w:sz w:val="24"/>
          <w:szCs w:val="24"/>
          <w:rtl/>
        </w:rPr>
        <w:t xml:space="preserve">ص 80 </w:t>
      </w:r>
      <w:r w:rsidRPr="00496D63">
        <w:rPr>
          <w:rFonts w:hint="cs"/>
          <w:sz w:val="24"/>
          <w:szCs w:val="24"/>
          <w:rtl/>
        </w:rPr>
        <w:t>)</w:t>
      </w:r>
      <w:r w:rsidRPr="00496D63">
        <w:rPr>
          <w:sz w:val="24"/>
          <w:szCs w:val="24"/>
          <w:rtl/>
        </w:rPr>
        <w:t xml:space="preserve">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E00" w:rsidRDefault="00561E00" w:rsidP="000408F8">
    <w:pPr>
      <w:pStyle w:val="Header"/>
      <w:framePr w:wrap="around" w:vAnchor="text" w:hAnchor="margin" w:xAlign="outside" w:y="1"/>
      <w:rPr>
        <w:rStyle w:val="PageNumber"/>
      </w:rPr>
    </w:pPr>
    <w:r>
      <w:rPr>
        <w:rStyle w:val="PageNumber"/>
        <w:rtl/>
      </w:rPr>
      <w:fldChar w:fldCharType="begin"/>
    </w:r>
    <w:r>
      <w:rPr>
        <w:rStyle w:val="PageNumber"/>
      </w:rPr>
      <w:instrText xml:space="preserve">PAGE  </w:instrText>
    </w:r>
    <w:r>
      <w:rPr>
        <w:rStyle w:val="PageNumber"/>
        <w:rtl/>
      </w:rPr>
      <w:fldChar w:fldCharType="end"/>
    </w:r>
  </w:p>
  <w:p w:rsidR="00561E00" w:rsidRDefault="00561E00" w:rsidP="00561E00">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E00" w:rsidRDefault="00561E00" w:rsidP="000408F8">
    <w:pPr>
      <w:pStyle w:val="Header"/>
      <w:framePr w:wrap="around" w:vAnchor="text" w:hAnchor="margin" w:xAlign="outside"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F55890">
      <w:rPr>
        <w:rStyle w:val="PageNumber"/>
        <w:noProof/>
        <w:rtl/>
      </w:rPr>
      <w:t>20</w:t>
    </w:r>
    <w:r>
      <w:rPr>
        <w:rStyle w:val="PageNumber"/>
        <w:rtl/>
      </w:rPr>
      <w:fldChar w:fldCharType="end"/>
    </w:r>
  </w:p>
  <w:p w:rsidR="00561E00" w:rsidRDefault="00561E00" w:rsidP="00561E00">
    <w:pPr>
      <w:pStyle w:val="Header"/>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07"/>
    <w:rsid w:val="000408F8"/>
    <w:rsid w:val="00061410"/>
    <w:rsid w:val="00095494"/>
    <w:rsid w:val="001139E7"/>
    <w:rsid w:val="001C3407"/>
    <w:rsid w:val="00387EFE"/>
    <w:rsid w:val="003E4167"/>
    <w:rsid w:val="004221E5"/>
    <w:rsid w:val="00496D63"/>
    <w:rsid w:val="00561E00"/>
    <w:rsid w:val="0064137C"/>
    <w:rsid w:val="00686298"/>
    <w:rsid w:val="006C416A"/>
    <w:rsid w:val="0088458E"/>
    <w:rsid w:val="00907A13"/>
    <w:rsid w:val="00960373"/>
    <w:rsid w:val="009B1F37"/>
    <w:rsid w:val="00B62AC1"/>
    <w:rsid w:val="00B91209"/>
    <w:rsid w:val="00BF0DB7"/>
    <w:rsid w:val="00C267F1"/>
    <w:rsid w:val="00CC523D"/>
    <w:rsid w:val="00D57372"/>
    <w:rsid w:val="00D578D1"/>
    <w:rsid w:val="00D75F40"/>
    <w:rsid w:val="00E355F3"/>
    <w:rsid w:val="00ED1D73"/>
    <w:rsid w:val="00F558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F01D04-546D-4176-BD43-73A5C2ED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pPr>
    <w:rPr>
      <w:rFonts w:ascii="Traditional Arabic" w:hAnsi="Traditional Arabic" w:cs="Traditional Arabic"/>
      <w:sz w:val="32"/>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496D63"/>
    <w:rPr>
      <w:sz w:val="20"/>
      <w:szCs w:val="20"/>
    </w:rPr>
  </w:style>
  <w:style w:type="character" w:styleId="FootnoteReference">
    <w:name w:val="footnote reference"/>
    <w:basedOn w:val="DefaultParagraphFont"/>
    <w:semiHidden/>
    <w:rsid w:val="00496D63"/>
    <w:rPr>
      <w:vertAlign w:val="superscript"/>
    </w:rPr>
  </w:style>
  <w:style w:type="paragraph" w:styleId="Header">
    <w:name w:val="header"/>
    <w:basedOn w:val="Normal"/>
    <w:rsid w:val="00561E00"/>
    <w:pPr>
      <w:tabs>
        <w:tab w:val="center" w:pos="4153"/>
        <w:tab w:val="right" w:pos="8306"/>
      </w:tabs>
    </w:pPr>
  </w:style>
  <w:style w:type="character" w:styleId="PageNumber">
    <w:name w:val="page number"/>
    <w:basedOn w:val="DefaultParagraphFont"/>
    <w:rsid w:val="00561E00"/>
  </w:style>
  <w:style w:type="paragraph" w:styleId="BalloonText">
    <w:name w:val="Balloon Text"/>
    <w:basedOn w:val="Normal"/>
    <w:semiHidden/>
    <w:rsid w:val="00BF0D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2696</Words>
  <Characters>15369</Characters>
  <Application>Microsoft Office Word</Application>
  <DocSecurity>0</DocSecurity>
  <Lines>128</Lines>
  <Paragraphs>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الأَمَانَةُ العِلْمِيَة</vt:lpstr>
      <vt:lpstr>الأَمَانَةُ العِلْمِيَة</vt:lpstr>
    </vt:vector>
  </TitlesOfParts>
  <Company>ALMLAK Net</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الأَمَانَةُ العِلْمِيَة</dc:title>
  <dc:subject/>
  <dc:creator>welcome</dc:creator>
  <cp:keywords/>
  <dc:description/>
  <cp:lastModifiedBy>IBEID ABDULLAH MOHAMMED</cp:lastModifiedBy>
  <cp:revision>2</cp:revision>
  <cp:lastPrinted>2007-07-12T18:36:00Z</cp:lastPrinted>
  <dcterms:created xsi:type="dcterms:W3CDTF">2017-12-24T18:41:00Z</dcterms:created>
  <dcterms:modified xsi:type="dcterms:W3CDTF">2017-12-24T18:41:00Z</dcterms:modified>
</cp:coreProperties>
</file>