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39" w:rsidRPr="00357762" w:rsidRDefault="00343A84" w:rsidP="00EC425D">
      <w:pPr>
        <w:widowControl w:val="0"/>
        <w:ind w:firstLine="284"/>
        <w:jc w:val="both"/>
        <w:outlineLvl w:val="0"/>
        <w:rPr>
          <w:rFonts w:ascii="AGA Arabesque Desktop" w:hAnsi="AGA Arabesque Desktop"/>
          <w:bCs/>
          <w:sz w:val="36"/>
          <w:szCs w:val="36"/>
          <w:rtl/>
        </w:rPr>
      </w:pPr>
      <w:bookmarkStart w:id="0" w:name="_GoBack"/>
      <w:bookmarkEnd w:id="0"/>
      <w:r w:rsidRPr="00357762">
        <w:rPr>
          <w:rFonts w:ascii="AL-Hotham-JassFont" w:hAnsi="AL-Hotham-JassFont" w:hint="cs"/>
          <w:b/>
          <w:noProof/>
          <w:sz w:val="36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4705350" cy="460375"/>
                <wp:effectExtent l="12700" t="0" r="635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0" cy="460375"/>
                          <a:chOff x="1980" y="3108"/>
                          <a:chExt cx="7380" cy="725"/>
                        </a:xfrm>
                      </wpg:grpSpPr>
                      <wps:wsp>
                        <wps:cNvPr id="17" name="Rectangle 3" descr="25%"/>
                        <wps:cNvSpPr>
                          <a:spLocks noChangeArrowheads="1"/>
                        </wps:cNvSpPr>
                        <wps:spPr bwMode="auto">
                          <a:xfrm>
                            <a:off x="1980" y="3141"/>
                            <a:ext cx="7380" cy="671"/>
                          </a:xfrm>
                          <a:prstGeom prst="rect">
                            <a:avLst/>
                          </a:prstGeom>
                          <a:pattFill prst="pct2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315" y="3148"/>
                            <a:ext cx="4770" cy="66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3108"/>
                            <a:ext cx="7380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631" w:rsidRPr="00BE1E54" w:rsidRDefault="00167631" w:rsidP="008E7739">
                              <w:pPr>
                                <w:widowControl w:val="0"/>
                                <w:ind w:firstLine="284"/>
                                <w:jc w:val="center"/>
                                <w:outlineLvl w:val="0"/>
                                <w:rPr>
                                  <w:bCs/>
                                </w:rPr>
                              </w:pPr>
                              <w:r w:rsidRPr="00BE1E54">
                                <w:rPr>
                                  <w:rFonts w:ascii="AL-Hotham-JassFont" w:hAnsi="AL-Hotham-JassFont"/>
                                  <w:bCs/>
                                  <w:sz w:val="33"/>
                                  <w:szCs w:val="36"/>
                                  <w:rtl/>
                                </w:rPr>
                                <w:t>المقدمة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9pt;width:370.5pt;height:36.25pt;z-index:251656192" coordorigin="1980,3108" coordsize="738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">
                <v:rect id="Rectangle 3" o:spid="_x0000_s1027" alt="25%" style="position:absolute;left:1980;top:3141;width:738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" fillcolor="black" strokeweight=".25pt">
                  <v:fill r:id="rId7" o:title="" type="pattern"/>
                </v:rect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8" type="#_x0000_t21" style="position:absolute;left:3315;top:3148;width:477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980;top:3108;width:7380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" filled="f" stroked="f">
                  <v:textbox inset="0,,0,0">
                    <w:txbxContent>
                      <w:p w:rsidR="00167631" w:rsidRPr="00BE1E54" w:rsidRDefault="00167631" w:rsidP="008E7739">
                        <w:pPr>
                          <w:widowControl w:val="0"/>
                          <w:ind w:firstLine="284"/>
                          <w:jc w:val="center"/>
                          <w:outlineLvl w:val="0"/>
                          <w:rPr>
                            <w:bCs/>
                          </w:rPr>
                        </w:pPr>
                        <w:r w:rsidRPr="00BE1E54">
                          <w:rPr>
                            <w:rFonts w:ascii="AL-Hotham-JassFont" w:hAnsi="AL-Hotham-JassFont"/>
                            <w:bCs/>
                            <w:sz w:val="33"/>
                            <w:szCs w:val="36"/>
                            <w:rtl/>
                          </w:rPr>
                          <w:t>المقدمة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E7739" w:rsidRPr="00357762" w:rsidRDefault="008E7739" w:rsidP="00EC425D">
      <w:pPr>
        <w:widowControl w:val="0"/>
        <w:ind w:firstLine="284"/>
        <w:jc w:val="both"/>
        <w:outlineLvl w:val="0"/>
        <w:rPr>
          <w:rFonts w:ascii="AL-Hotham-JassFont" w:hAnsi="AL-Hotham-JassFont" w:hint="cs"/>
          <w:b/>
          <w:sz w:val="36"/>
          <w:szCs w:val="36"/>
          <w:rtl/>
        </w:rPr>
      </w:pP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الحمد لله الذي علَّم بالقلم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علَّم الإنسان ما لم يعلم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والصلاة والسل</w:t>
      </w:r>
      <w:r w:rsidR="0059542A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>م على النبي الأكرم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الذي دلَّ الأمة على الخير وسلك بها الطريق الأمَمَ الأقوم.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أما بعد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فإن المعلمين هم حُماةُ الثُّغور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ومربو الأجيال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وسُقَاةُ الغرس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وعُمَّارُ المدارس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المستحقون لأجر الجهاد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وشكر العباد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والثواب من الله يوم المعاد.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الحديث عن المعلمين ذو شجون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فلهم هموم وشؤون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ولهم آمال وآلام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وعليهم واجبات وتبعات.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ولقد يسر الله أن جمعت بعض الخواطر والنقول في هذا الشأن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فأحببت نشرها في صفحات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عسى أن تعم الفائدة بها.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وقد جاءت تلك الصفحات حاملةً المسمى الآتي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center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cs="AL-Mohanad jass" w:hint="cs"/>
          <w:b/>
          <w:bCs/>
          <w:sz w:val="34"/>
          <w:szCs w:val="34"/>
          <w:rtl/>
        </w:rPr>
        <w:t>مع المعلمين</w:t>
      </w:r>
      <w:r w:rsidRPr="00357762">
        <w:rPr>
          <w:rFonts w:hint="cs"/>
          <w:sz w:val="34"/>
          <w:szCs w:val="34"/>
          <w:rtl/>
        </w:rPr>
        <w:t>+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فهي تدور مع المعلمين في شجونهم وشؤونهم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وفي أدبهم في أنفسهم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ومع زملائهم وطلابهم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إلى غير ذلك مما يدور في فلكهم.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فيا معاشر المعلمين سلامٌ من الله عليكم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وتحيات مباركاتٌ تُزجى إليكم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وثناء عليكم يَأ</w:t>
      </w:r>
      <w:r w:rsidR="0059542A" w:rsidRPr="00357762">
        <w:rPr>
          <w:rFonts w:hint="cs"/>
          <w:sz w:val="34"/>
          <w:szCs w:val="34"/>
          <w:rtl/>
        </w:rPr>
        <w:t>ْ</w:t>
      </w:r>
      <w:r w:rsidRPr="00357762">
        <w:rPr>
          <w:rFonts w:hint="cs"/>
          <w:sz w:val="34"/>
          <w:szCs w:val="34"/>
          <w:rtl/>
        </w:rPr>
        <w:t>رَج كالمسك من محبٍّ لكم.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هذه الصفحات مهداة إليكم فعسى أن تنال رضاكم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وتجد قبولاً عندكم.</w:t>
      </w:r>
    </w:p>
    <w:p w:rsidR="00AE173E" w:rsidRPr="00357762" w:rsidRDefault="00AE173E" w:rsidP="00EC425D">
      <w:pPr>
        <w:ind w:firstLine="284"/>
        <w:jc w:val="both"/>
        <w:outlineLvl w:val="0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فإلى تلك الصفحات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والله المستعان وعليه التكلان.</w:t>
      </w:r>
    </w:p>
    <w:p w:rsidR="004B01A6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sz w:val="34"/>
          <w:szCs w:val="34"/>
          <w:rtl/>
        </w:rPr>
        <w:br w:type="page"/>
      </w:r>
    </w:p>
    <w:p w:rsidR="00AE173E" w:rsidRPr="00357762" w:rsidRDefault="00343A84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noProof/>
          <w:sz w:val="34"/>
          <w:szCs w:val="34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-222885</wp:posOffset>
                </wp:positionV>
                <wp:extent cx="4705350" cy="460375"/>
                <wp:effectExtent l="12700" t="0" r="6350" b="635"/>
                <wp:wrapNone/>
                <wp:docPr id="1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0" cy="460375"/>
                          <a:chOff x="1980" y="3108"/>
                          <a:chExt cx="7380" cy="725"/>
                        </a:xfrm>
                      </wpg:grpSpPr>
                      <wps:wsp>
                        <wps:cNvPr id="13" name="Rectangle 83" descr="25%"/>
                        <wps:cNvSpPr>
                          <a:spLocks noChangeArrowheads="1"/>
                        </wps:cNvSpPr>
                        <wps:spPr bwMode="auto">
                          <a:xfrm>
                            <a:off x="1980" y="3141"/>
                            <a:ext cx="7380" cy="671"/>
                          </a:xfrm>
                          <a:prstGeom prst="rect">
                            <a:avLst/>
                          </a:prstGeom>
                          <a:pattFill prst="pct2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3315" y="3148"/>
                            <a:ext cx="4770" cy="66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3108"/>
                            <a:ext cx="7380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631" w:rsidRPr="004B01A6" w:rsidRDefault="00167631" w:rsidP="004B01A6">
                              <w:pPr>
                                <w:widowControl w:val="0"/>
                                <w:ind w:firstLine="284"/>
                                <w:jc w:val="center"/>
                                <w:outlineLvl w:val="0"/>
                                <w:rPr>
                                  <w:rFonts w:ascii="AL-Hotham-JassFont" w:hAnsi="AL-Hotham-JassFont"/>
                                  <w:bCs/>
                                  <w:sz w:val="33"/>
                                  <w:szCs w:val="36"/>
                                </w:rPr>
                              </w:pPr>
                              <w:r w:rsidRPr="004B01A6">
                                <w:rPr>
                                  <w:rFonts w:ascii="AL-Hotham-JassFont" w:hAnsi="AL-Hotham-JassFont" w:hint="cs"/>
                                  <w:bCs/>
                                  <w:sz w:val="33"/>
                                  <w:szCs w:val="36"/>
                                  <w:rtl/>
                                </w:rPr>
                                <w:t>مع المعلمين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30" style="position:absolute;left:0;text-align:left;margin-left:0;margin-top:-17.55pt;width:370.5pt;height:36.25pt;z-index:251658240" coordorigin="1980,3108" coordsize="738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">
                <v:rect id="Rectangle 83" o:spid="_x0000_s1031" alt="25%" style="position:absolute;left:1980;top:3141;width:738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" fillcolor="black" strokeweight=".25pt">
                  <v:fill r:id="rId7" o:title="" type="pattern"/>
                </v:rect>
                <v:shape id="AutoShape 84" o:spid="_x0000_s1032" type="#_x0000_t21" style="position:absolute;left:3315;top:3148;width:477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"/>
                <v:shape id="Text Box 85" o:spid="_x0000_s1033" type="#_x0000_t202" style="position:absolute;left:1980;top:3108;width:7380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" filled="f" stroked="f">
                  <v:textbox inset="0,,0,0">
                    <w:txbxContent>
                      <w:p w:rsidR="00167631" w:rsidRPr="004B01A6" w:rsidRDefault="00167631" w:rsidP="004B01A6">
                        <w:pPr>
                          <w:widowControl w:val="0"/>
                          <w:ind w:firstLine="284"/>
                          <w:jc w:val="center"/>
                          <w:outlineLvl w:val="0"/>
                          <w:rPr>
                            <w:rFonts w:ascii="AL-Hotham-JassFont" w:hAnsi="AL-Hotham-JassFont"/>
                            <w:bCs/>
                            <w:sz w:val="33"/>
                            <w:szCs w:val="36"/>
                          </w:rPr>
                        </w:pPr>
                        <w:r w:rsidRPr="004B01A6">
                          <w:rPr>
                            <w:rFonts w:ascii="AL-Hotham-JassFont" w:hAnsi="AL-Hotham-JassFont" w:hint="cs"/>
                            <w:bCs/>
                            <w:sz w:val="33"/>
                            <w:szCs w:val="36"/>
                            <w:rtl/>
                          </w:rPr>
                          <w:t>مع المعلمين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1_ استحضار فضل العلم والتعليم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فللعلم شأن جلل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وفضل عظيم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ومكانة سامقة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فيحسن بالمعلمين أن يستحضروا هذا المعنى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ويضعوه نصب أعينهم وفي سويداء قلوبهم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فما يقدمونه في سبيل العلم يعلي ذكرهم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ويزكي علومهم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ويعود بالنفع عليهم وعلى أمتهم.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ولهذا فلا غرو أن تتظاهر آثار الشرع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وأقوال السلف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وكلمات الحكماء في بيان فضل العلم ونشره بين الناس.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_تعالى_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5F126B" w:rsidRPr="00357762">
        <w:rPr>
          <w:b/>
          <w:bCs/>
          <w:sz w:val="34"/>
          <w:szCs w:val="34"/>
          <w:rtl/>
        </w:rPr>
        <w:t>يَرْفَعْ اللَّهُ الَّذِينَ آمَنُوا مِنْكُمْ وَالَّذِينَ أُوتُوا الْعِلْمَ دَرَجَاتٍ</w:t>
      </w:r>
      <w:r w:rsidRPr="00357762">
        <w:rPr>
          <w:rFonts w:hint="cs"/>
          <w:sz w:val="34"/>
          <w:szCs w:val="34"/>
          <w:rtl/>
        </w:rPr>
        <w:t>] (المجادلة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10).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عباس _رضي الله عنهما_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=العلماء فوق المؤمنين مائة درجة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ما بين الدرجتين مائة عام+.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وهب ابن منبه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=يتشعب من العلم الشرفُ وإن كان صاحبه دَنِيَّاً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والعز وإن كان صاحبه مهيناً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والقرب وإن كان قصيَّاً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والغنى وإن كان فقيراً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والمهابة وإن كان وضيعاً+.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أبو الوليد الباجي ×في وصيته لولديه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=والعلم لا يفضي بصاحبه إلا إلى السعادة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يقصر عن درجة الرفعة والكرامة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قليله ينفع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وكثيره يعلي ويرفع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كنز يزكو على كل حال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ويكثر مع الإنفاق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يغصبه غاصب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يُخاف عليه سارق ولا محارب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فاجتهدا في تحصيله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واستعذبا ال</w:t>
      </w:r>
      <w:r w:rsidR="00056DD2" w:rsidRPr="00357762">
        <w:rPr>
          <w:rFonts w:hint="cs"/>
          <w:sz w:val="34"/>
          <w:szCs w:val="34"/>
          <w:rtl/>
        </w:rPr>
        <w:t>ت</w:t>
      </w:r>
      <w:r w:rsidRPr="00357762">
        <w:rPr>
          <w:rFonts w:hint="cs"/>
          <w:sz w:val="34"/>
          <w:szCs w:val="34"/>
          <w:rtl/>
        </w:rPr>
        <w:t>عب في حفظه والسهر في درسه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والنصب الطويل في جمعه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وواظبا على تقييده وروايته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انتقلا إلى فهمه ودرايته+.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=لو لم يكن من فضل العلم إلا أن الجهال يهابونك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العلماء يجلونك _ لكان ذلك سبباً إلى وجوب طلبه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فكيف بسائر فضله في الدنيا والآخرة؟.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ولو لم يكن من نقص الجهل إلا أن صاحبه يحسد العلماء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ويغبط نظراءه من الجهال _ لكان ذلك سباً إلى وجوب الفرار عنه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فكيف بسائر رذائله في الدنيا والآخرة؟+.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وعن سفيان الثوري والشافعي _رضي الله عنهما_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=ليس بعد الفرائض أفضل من طلب العلم+.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outlineLvl w:val="0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جماعة × بعد أن ساق جملة من الآثار عن السلف في فضل العلم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=وقد ظهر بما ذكرنا أن الاشتغال بالعلم لله أفضل من نوال العبادات البدنية من صلاة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وصيام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وتسبيح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ودعاء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ونحو ذلك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نفعَ العلم يعم صاحبه والناسَ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والنوافل البدنية مقصورةٌ على صاحبها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ولأن العلم مصحح لغيره من العبادات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فهي تفتقر إليه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وتتوقف عليه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يتوقف هو عليها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ولأن العلماء ورثة الأنبياء _عليهم الصلاة والتسليم_ وليس ذلك للمتعبدين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ولأن طاعة الع</w:t>
      </w:r>
      <w:r w:rsidR="00056DD2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>لم واجبة على غيره فيه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ولأن العلم يبقى أثره بعد موت صاحبه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وغيرُهُ من النوافل تنقطع بموت صاحبها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ولأن في بقاء العلم إحياءَ الشريعة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وحفظ معالم الملة+.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pStyle w:val="BodyText"/>
        <w:ind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هذا شيء من فضل العلم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أما فضل نشر العلم وبثه بين الناس فيكفي في ذلك قول المصطفى "</w:t>
      </w:r>
      <w:r w:rsidR="00167631" w:rsidRPr="00357762">
        <w:rPr>
          <w:rFonts w:cs="AL-jass dash" w:hint="cs"/>
          <w:sz w:val="34"/>
          <w:szCs w:val="34"/>
          <w:rtl/>
        </w:rPr>
        <w:t xml:space="preserve">: </w:t>
      </w:r>
      <w:r w:rsidRPr="00357762">
        <w:rPr>
          <w:rFonts w:cs="AL-jass dash" w:hint="cs"/>
          <w:sz w:val="34"/>
          <w:szCs w:val="34"/>
          <w:rtl/>
        </w:rPr>
        <w:t>=</w:t>
      </w:r>
      <w:r w:rsidRPr="00357762">
        <w:rPr>
          <w:rFonts w:cs="AL-jass dash" w:hint="cs"/>
          <w:b/>
          <w:bCs/>
          <w:sz w:val="34"/>
          <w:szCs w:val="34"/>
          <w:rtl/>
        </w:rPr>
        <w:t>إذا مات ابن آدم انقطع عمله إلا من ثلاث</w:t>
      </w:r>
      <w:r w:rsidR="00167631" w:rsidRPr="00357762">
        <w:rPr>
          <w:rFonts w:cs="AL-jass dash" w:hint="cs"/>
          <w:b/>
          <w:bCs/>
          <w:sz w:val="34"/>
          <w:szCs w:val="34"/>
          <w:rtl/>
        </w:rPr>
        <w:t xml:space="preserve">: </w:t>
      </w:r>
      <w:r w:rsidRPr="00357762">
        <w:rPr>
          <w:rFonts w:cs="AL-jass dash" w:hint="cs"/>
          <w:b/>
          <w:bCs/>
          <w:sz w:val="34"/>
          <w:szCs w:val="34"/>
          <w:rtl/>
        </w:rPr>
        <w:t>صدقةٍ جارية</w:t>
      </w:r>
      <w:r w:rsidR="00B93A72" w:rsidRPr="00357762">
        <w:rPr>
          <w:rFonts w:cs="AL-jass dash" w:hint="cs"/>
          <w:b/>
          <w:bCs/>
          <w:sz w:val="34"/>
          <w:szCs w:val="34"/>
          <w:rtl/>
        </w:rPr>
        <w:t xml:space="preserve">، </w:t>
      </w:r>
      <w:r w:rsidRPr="00357762">
        <w:rPr>
          <w:rFonts w:cs="AL-jass dash" w:hint="cs"/>
          <w:b/>
          <w:bCs/>
          <w:sz w:val="34"/>
          <w:szCs w:val="34"/>
          <w:rtl/>
        </w:rPr>
        <w:t>أو علم ينتفع به</w:t>
      </w:r>
      <w:r w:rsidR="00B93A72" w:rsidRPr="00357762">
        <w:rPr>
          <w:rFonts w:cs="AL-jass dash" w:hint="cs"/>
          <w:b/>
          <w:bCs/>
          <w:sz w:val="34"/>
          <w:szCs w:val="34"/>
          <w:rtl/>
        </w:rPr>
        <w:t xml:space="preserve">، </w:t>
      </w:r>
      <w:r w:rsidRPr="00357762">
        <w:rPr>
          <w:rFonts w:cs="AL-jass dash" w:hint="cs"/>
          <w:b/>
          <w:bCs/>
          <w:sz w:val="34"/>
          <w:szCs w:val="34"/>
          <w:rtl/>
        </w:rPr>
        <w:t>أو ولد صالح يدعو له</w:t>
      </w:r>
      <w:r w:rsidRPr="00357762">
        <w:rPr>
          <w:rFonts w:cs="AL-jass dash" w:hint="cs"/>
          <w:sz w:val="34"/>
          <w:szCs w:val="34"/>
          <w:rtl/>
        </w:rPr>
        <w:t>+.</w:t>
      </w:r>
      <w:r w:rsidRPr="00357762">
        <w:rPr>
          <w:rFonts w:cs="AL-jass dash"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rFonts w:cs="AL-jass dash"/>
          <w:sz w:val="34"/>
          <w:szCs w:val="34"/>
          <w:rtl/>
        </w:rPr>
        <w:footnoteReference w:id="7"/>
      </w:r>
      <w:r w:rsidRPr="00357762">
        <w:rPr>
          <w:rFonts w:cs="AL-jass dash"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جماعة × في هذا الحديث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="00056DD2" w:rsidRPr="00357762">
        <w:rPr>
          <w:rFonts w:hint="cs"/>
          <w:sz w:val="34"/>
          <w:szCs w:val="34"/>
          <w:rtl/>
        </w:rPr>
        <w:t xml:space="preserve"> وأنا أقول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إذا نظرت وجدت معاني الثلاثة موجودة في معلم العلم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أما الصدقة فإقراؤه إياه العلم </w:t>
      </w:r>
      <w:r w:rsidRPr="00357762">
        <w:rPr>
          <w:rFonts w:hint="cs"/>
          <w:sz w:val="34"/>
          <w:szCs w:val="34"/>
          <w:rtl/>
        </w:rPr>
        <w:lastRenderedPageBreak/>
        <w:t>وإفادته إياه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ألا ترى إلى قوله " في المصلي وحده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من يتصدق على هذا</w:t>
      </w:r>
      <w:r w:rsidRPr="00357762">
        <w:rPr>
          <w:rFonts w:hint="cs"/>
          <w:sz w:val="34"/>
          <w:szCs w:val="34"/>
          <w:rtl/>
        </w:rPr>
        <w:t>+.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أي بالصلاة معه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لتحصل فضيلة الجماعة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ومعلم العلم يحصل للطالب المنتفع به فضيلة العلم التي هي أفضل من صلاة في جماعة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وينال بها شرف الدنيا والآخرة.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وأما العلم المُنْتَفع به فظاهر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 كان سبباً لإيصاله ذلك العلم إلى كل من انتفع به.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وأما الدعاء الصالح له فالمعتاد المستقر على ألسنة أهل العلم والحديث قاطبة من الدعاء لمشايخهم وأئمتهم.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وبعض أهل العلم يدعون لكل من يذكر عنه شيء من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قرأ بعضهم الحديث بسنده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فيدعو لجميع رجال السند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فسبحان من اختص من شاء من عباده بما شاء من جزيل عطائه+.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الشيخ عبدالرحمن ابن سعدي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=فالمعلم مأجور على نفس تعليمه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سواء أفهم المتعلم أو لم يفهم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فهم ما علمه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وانتفع به بنفسه أو نفع به غيره _ كان الأجر جاريا</w:t>
      </w:r>
      <w:r w:rsidR="00161645" w:rsidRPr="00357762">
        <w:rPr>
          <w:rFonts w:hint="cs"/>
          <w:sz w:val="34"/>
          <w:szCs w:val="34"/>
          <w:rtl/>
        </w:rPr>
        <w:t>ً</w:t>
      </w:r>
      <w:r w:rsidRPr="00357762">
        <w:rPr>
          <w:rFonts w:hint="cs"/>
          <w:sz w:val="34"/>
          <w:szCs w:val="34"/>
          <w:rtl/>
        </w:rPr>
        <w:t xml:space="preserve"> للمعلم ما دام النفع متسلسلاً متصلاً.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وهذه تجارة بمثلها يتنافس المتنافسون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فعلى المعلم أن يسعى سعياً شديداً في إيجاد هذه التجارة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فهي من عمله وآثار عمله.</w:t>
      </w:r>
    </w:p>
    <w:p w:rsidR="00AE173E" w:rsidRPr="00357762" w:rsidRDefault="00AE173E" w:rsidP="0030564B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قال </w:t>
      </w:r>
      <w:r w:rsidR="00D56E93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تع</w:t>
      </w:r>
      <w:r w:rsidR="00D56E93" w:rsidRPr="00357762">
        <w:rPr>
          <w:rFonts w:hint="cs"/>
          <w:i/>
          <w:sz w:val="34"/>
          <w:szCs w:val="34"/>
          <w:rtl/>
        </w:rPr>
        <w:t>ا</w:t>
      </w:r>
      <w:r w:rsidRPr="00357762">
        <w:rPr>
          <w:rFonts w:hint="cs"/>
          <w:i/>
          <w:sz w:val="34"/>
          <w:szCs w:val="34"/>
          <w:rtl/>
        </w:rPr>
        <w:t>لى</w:t>
      </w:r>
      <w:r w:rsidR="00D56E93" w:rsidRPr="00357762">
        <w:rPr>
          <w:rFonts w:hint="cs"/>
          <w:i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30564B" w:rsidRPr="00357762">
        <w:rPr>
          <w:b/>
          <w:bCs/>
          <w:sz w:val="34"/>
          <w:szCs w:val="34"/>
          <w:rtl/>
        </w:rPr>
        <w:t>إِنَّا نَحْنُ نُحْيِ الْمَوْتَى وَنَكْتُبُ مَا قَدَّمُوا وَآثَارَهُمْ</w:t>
      </w:r>
      <w:r w:rsidRPr="00357762">
        <w:rPr>
          <w:rFonts w:hint="cs"/>
          <w:sz w:val="34"/>
          <w:szCs w:val="34"/>
          <w:rtl/>
        </w:rPr>
        <w:t>] (يس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12).</w:t>
      </w:r>
    </w:p>
    <w:p w:rsidR="00AE173E" w:rsidRPr="00357762" w:rsidRDefault="00AE173E" w:rsidP="0030564B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</w:t>
      </w:r>
      <w:r w:rsidR="00D56E93" w:rsidRPr="00357762">
        <w:rPr>
          <w:rFonts w:hint="cs"/>
          <w:sz w:val="34"/>
          <w:szCs w:val="34"/>
          <w:rtl/>
        </w:rPr>
        <w:t>ـ</w:t>
      </w:r>
      <w:r w:rsidRPr="00357762">
        <w:rPr>
          <w:rFonts w:hint="cs"/>
          <w:sz w:val="34"/>
          <w:szCs w:val="34"/>
          <w:rtl/>
        </w:rPr>
        <w:t>[</w:t>
      </w:r>
      <w:r w:rsidR="0030564B" w:rsidRPr="00357762">
        <w:rPr>
          <w:b/>
          <w:bCs/>
          <w:sz w:val="34"/>
          <w:szCs w:val="34"/>
          <w:rtl/>
        </w:rPr>
        <w:t>مَا قَدَّمُوا</w:t>
      </w:r>
      <w:r w:rsidRPr="00357762">
        <w:rPr>
          <w:rFonts w:hint="cs"/>
          <w:sz w:val="34"/>
          <w:szCs w:val="34"/>
          <w:rtl/>
        </w:rPr>
        <w:t>] ما باشروا عمله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 [</w:t>
      </w:r>
      <w:r w:rsidR="0030564B" w:rsidRPr="00357762">
        <w:rPr>
          <w:b/>
          <w:bCs/>
          <w:sz w:val="34"/>
          <w:szCs w:val="34"/>
          <w:rtl/>
        </w:rPr>
        <w:t>آثَارَهُمْ</w:t>
      </w:r>
      <w:r w:rsidRPr="00357762">
        <w:rPr>
          <w:rFonts w:hint="cs"/>
          <w:sz w:val="34"/>
          <w:szCs w:val="34"/>
          <w:rtl/>
        </w:rPr>
        <w:t>]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ما ترتب على أعمالهم من المصالح والمنافع أو ضدها في حياتهم وبعد مماتهم+.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جماعة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=واعلم أن الطالب الصالح أعودُ على العالِم بخير الدنيا والآخرة من أعز الناس عليه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وأقرب أهله إليه.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ولذلك كان علماء السلف الناصحون لله ودينه يُلْقون شبك الاجتهاد لصيد طالب ينتفع الناس به في حياتهم ومِنْ بعدهم.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ولو لم يكن للعالم إلا طالب واحد ينفع الله بعلمه وهديه لكفاه ذلك الطالب عند الله </w:t>
      </w:r>
      <w:r w:rsidR="00D56E93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تعالى</w:t>
      </w:r>
      <w:r w:rsidR="00D56E93" w:rsidRPr="00357762">
        <w:rPr>
          <w:rFonts w:hint="cs"/>
          <w:i/>
          <w:sz w:val="34"/>
          <w:szCs w:val="34"/>
          <w:rtl/>
        </w:rPr>
        <w:t>_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فإنه لا يتصل شيء من علمه إلى أحد فينتفع به إلا كان له نصيب من الأجر+.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821A97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فأكرم بالتعليم من مهنة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وأعظم به من شرف ومهمة.</w:t>
      </w:r>
    </w:p>
    <w:p w:rsidR="00EC425D" w:rsidRPr="00357762" w:rsidRDefault="00EC425D" w:rsidP="00EC425D">
      <w:pPr>
        <w:ind w:firstLine="284"/>
        <w:jc w:val="both"/>
        <w:rPr>
          <w:rFonts w:hint="cs"/>
          <w:sz w:val="34"/>
          <w:szCs w:val="34"/>
          <w:rtl/>
        </w:rPr>
      </w:pP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21A97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21A97" w:rsidRPr="00357762" w:rsidRDefault="00821A97" w:rsidP="00697739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أعَلِمْتَ أشرفَ أو أجلَّ من الذي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21A97" w:rsidRPr="00357762" w:rsidRDefault="00821A97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21A97" w:rsidRPr="00357762" w:rsidRDefault="00821A97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يبني وينشئ أنفساً وعقولا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1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هذا وسيأتي مزيد بيان لفضل العلم والتعليم ضمناً في الفقرات التالية.</w:t>
      </w:r>
    </w:p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2_ استشعار المسؤولية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B93A72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فمسؤولية التعليم عظيمة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والأمانة الملقاة على عواتق أهله كبيرة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فما طريق المعلمين بلا حب</w:t>
      </w:r>
      <w:r w:rsidRPr="00357762">
        <w:rPr>
          <w:rFonts w:hint="eastAsia"/>
          <w:sz w:val="34"/>
          <w:szCs w:val="34"/>
          <w:rtl/>
        </w:rPr>
        <w:t>ة</w:t>
      </w:r>
      <w:r w:rsidR="00B93A72" w:rsidRPr="00357762">
        <w:rPr>
          <w:rFonts w:hint="cs"/>
          <w:sz w:val="34"/>
          <w:szCs w:val="34"/>
          <w:rtl/>
        </w:rPr>
        <w:t xml:space="preserve">ٍ، </w:t>
      </w:r>
      <w:r w:rsidRPr="00357762">
        <w:rPr>
          <w:rFonts w:hint="cs"/>
          <w:sz w:val="34"/>
          <w:szCs w:val="34"/>
          <w:rtl/>
        </w:rPr>
        <w:t>ولا مهمتهم بيسيرة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فلقد تحملوا الأمانة وهي ثقيلة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واستحقوا الإرث وهو ذو تبعات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وينتظر منهم ما ينتظر</w:t>
      </w:r>
      <w:r w:rsidRPr="00357762">
        <w:rPr>
          <w:rFonts w:hint="eastAsia"/>
          <w:sz w:val="34"/>
          <w:szCs w:val="34"/>
          <w:rtl/>
        </w:rPr>
        <w:t>ه</w:t>
      </w:r>
      <w:r w:rsidR="00357762" w:rsidRPr="00357762">
        <w:rPr>
          <w:rFonts w:hint="cs"/>
          <w:sz w:val="34"/>
          <w:szCs w:val="34"/>
          <w:rtl/>
        </w:rPr>
        <w:t xml:space="preserve"> المد</w:t>
      </w:r>
      <w:r w:rsidRPr="00357762">
        <w:rPr>
          <w:rFonts w:hint="cs"/>
          <w:sz w:val="34"/>
          <w:szCs w:val="34"/>
          <w:rtl/>
        </w:rPr>
        <w:t>ل</w:t>
      </w:r>
      <w:r w:rsidRPr="00357762">
        <w:rPr>
          <w:rFonts w:hint="eastAsia"/>
          <w:sz w:val="34"/>
          <w:szCs w:val="34"/>
          <w:rtl/>
        </w:rPr>
        <w:t>ج</w:t>
      </w:r>
      <w:r w:rsidRPr="00357762">
        <w:rPr>
          <w:rFonts w:hint="cs"/>
          <w:sz w:val="34"/>
          <w:szCs w:val="34"/>
          <w:rtl/>
        </w:rPr>
        <w:t xml:space="preserve"> في الظلام من تباشير الصبح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الأمة ترجو أن يبنى بهم جيل قوي الأسر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شديد العزائم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سديد الآراء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متين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متماسك الأجزاء.</w:t>
      </w:r>
    </w:p>
    <w:p w:rsidR="00AE173E" w:rsidRPr="00357762" w:rsidRDefault="00AE173E" w:rsidP="00B93A72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</w:t>
      </w:r>
      <w:r w:rsidR="00136226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يقال هذا الكلام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تهويلا</w:t>
      </w:r>
      <w:r w:rsidR="00B93A72" w:rsidRPr="00357762">
        <w:rPr>
          <w:rFonts w:hint="cs"/>
          <w:sz w:val="34"/>
          <w:szCs w:val="34"/>
          <w:rtl/>
        </w:rPr>
        <w:t xml:space="preserve">ً، </w:t>
      </w:r>
      <w:r w:rsidRPr="00357762">
        <w:rPr>
          <w:rFonts w:hint="cs"/>
          <w:sz w:val="34"/>
          <w:szCs w:val="34"/>
          <w:rtl/>
        </w:rPr>
        <w:t>وإنما يقال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ترويضا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فمن وطن نفسه على المكروه هانت عليه الشدائد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ووجد كل شيء باسما جميلا</w:t>
      </w:r>
      <w:r w:rsidR="00B93A72" w:rsidRPr="00357762">
        <w:rPr>
          <w:rFonts w:hint="cs"/>
          <w:sz w:val="34"/>
          <w:szCs w:val="34"/>
          <w:rtl/>
        </w:rPr>
        <w:t>ً</w:t>
      </w:r>
      <w:r w:rsidRPr="00357762">
        <w:rPr>
          <w:rFonts w:hint="cs"/>
          <w:sz w:val="34"/>
          <w:szCs w:val="34"/>
          <w:rtl/>
        </w:rPr>
        <w:t xml:space="preserve"> محبوبا</w:t>
      </w:r>
      <w:r w:rsidR="00B93A72" w:rsidRPr="00357762">
        <w:rPr>
          <w:rFonts w:hint="cs"/>
          <w:sz w:val="34"/>
          <w:szCs w:val="34"/>
          <w:rtl/>
        </w:rPr>
        <w:t>ً</w:t>
      </w:r>
      <w:r w:rsidRPr="00357762">
        <w:rPr>
          <w:rFonts w:hint="cs"/>
          <w:sz w:val="34"/>
          <w:szCs w:val="34"/>
          <w:rtl/>
        </w:rPr>
        <w:t xml:space="preserve">.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تخيل الراحة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وحكم أخيلتها في 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كذبته الآمال _كان بين عذابين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أمض</w:t>
      </w:r>
      <w:r w:rsidR="00B93A72" w:rsidRPr="00357762">
        <w:rPr>
          <w:rFonts w:hint="cs"/>
          <w:sz w:val="34"/>
          <w:szCs w:val="34"/>
          <w:rtl/>
        </w:rPr>
        <w:t>َّ</w:t>
      </w:r>
      <w:r w:rsidRPr="00357762">
        <w:rPr>
          <w:rFonts w:hint="cs"/>
          <w:sz w:val="34"/>
          <w:szCs w:val="34"/>
          <w:rtl/>
        </w:rPr>
        <w:t>هما كذب المخيل</w:t>
      </w:r>
      <w:r w:rsidR="00B93A72" w:rsidRPr="00357762">
        <w:rPr>
          <w:rFonts w:hint="cs"/>
          <w:sz w:val="34"/>
          <w:szCs w:val="34"/>
          <w:rtl/>
        </w:rPr>
        <w:t>َ</w:t>
      </w:r>
      <w:r w:rsidRPr="00357762">
        <w:rPr>
          <w:rFonts w:hint="cs"/>
          <w:sz w:val="34"/>
          <w:szCs w:val="34"/>
          <w:rtl/>
        </w:rPr>
        <w:t>ة.</w:t>
      </w:r>
      <w:r w:rsidR="00136226" w:rsidRPr="00357762">
        <w:rPr>
          <w:rFonts w:hint="cs"/>
          <w:sz w:val="34"/>
          <w:szCs w:val="34"/>
          <w:vertAlign w:val="superscript"/>
          <w:rtl/>
        </w:rPr>
        <w:t>(</w:t>
      </w:r>
      <w:r w:rsidR="00136226" w:rsidRPr="00357762">
        <w:rPr>
          <w:rStyle w:val="FootnoteReference"/>
          <w:sz w:val="34"/>
          <w:szCs w:val="34"/>
          <w:rtl/>
        </w:rPr>
        <w:footnoteReference w:id="12"/>
      </w:r>
      <w:r w:rsidR="00136226"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B93A72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=وطن نفسك على ما تكر</w:t>
      </w:r>
      <w:r w:rsidRPr="00357762">
        <w:rPr>
          <w:rFonts w:hint="eastAsia"/>
          <w:sz w:val="34"/>
          <w:szCs w:val="34"/>
          <w:rtl/>
        </w:rPr>
        <w:t>ه</w:t>
      </w:r>
      <w:r w:rsidRPr="00357762">
        <w:rPr>
          <w:rFonts w:hint="cs"/>
          <w:sz w:val="34"/>
          <w:szCs w:val="34"/>
          <w:rtl/>
        </w:rPr>
        <w:t xml:space="preserve"> يَقِلَّ هَمُّك إذا أتاك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ويعظمَ سرورُك ويتضاعف إذا آتاك ما تح</w:t>
      </w:r>
      <w:r w:rsidRPr="00357762">
        <w:rPr>
          <w:rFonts w:hint="eastAsia"/>
          <w:sz w:val="34"/>
          <w:szCs w:val="34"/>
          <w:rtl/>
        </w:rPr>
        <w:t>ب</w:t>
      </w:r>
      <w:r w:rsidRPr="00357762">
        <w:rPr>
          <w:rFonts w:hint="cs"/>
          <w:sz w:val="34"/>
          <w:szCs w:val="34"/>
          <w:rtl/>
        </w:rPr>
        <w:t xml:space="preserve"> مما لم تكن قدَّرْتَه+.</w:t>
      </w:r>
      <w:r w:rsidR="002B7E0E" w:rsidRPr="00357762">
        <w:rPr>
          <w:rFonts w:hint="cs"/>
          <w:sz w:val="34"/>
          <w:szCs w:val="34"/>
          <w:vertAlign w:val="superscript"/>
          <w:rtl/>
        </w:rPr>
        <w:t>(</w:t>
      </w:r>
      <w:r w:rsidR="002B7E0E" w:rsidRPr="00357762">
        <w:rPr>
          <w:rStyle w:val="FootnoteReference"/>
          <w:sz w:val="34"/>
          <w:szCs w:val="34"/>
          <w:rtl/>
        </w:rPr>
        <w:footnoteReference w:id="13"/>
      </w:r>
      <w:r w:rsidR="002B7E0E"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فيا مع</w:t>
      </w:r>
      <w:r w:rsidR="003269F0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>ش</w:t>
      </w:r>
      <w:r w:rsidRPr="00357762">
        <w:rPr>
          <w:rFonts w:hint="eastAsia"/>
          <w:sz w:val="34"/>
          <w:szCs w:val="34"/>
          <w:rtl/>
        </w:rPr>
        <w:t>ر</w:t>
      </w:r>
      <w:r w:rsidRPr="00357762">
        <w:rPr>
          <w:rFonts w:hint="cs"/>
          <w:sz w:val="34"/>
          <w:szCs w:val="34"/>
          <w:rtl/>
        </w:rPr>
        <w:t xml:space="preserve"> المعلمين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إنكم عاملون فمسؤولون عن أعمالكم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فمجزيون عنها من الله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الأمة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التاريخ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الجيل الذي تقومون عليه كيلا</w:t>
      </w:r>
      <w:r w:rsidR="003269F0" w:rsidRPr="00357762">
        <w:rPr>
          <w:rFonts w:hint="cs"/>
          <w:sz w:val="34"/>
          <w:szCs w:val="34"/>
          <w:rtl/>
        </w:rPr>
        <w:t>ً</w:t>
      </w:r>
      <w:r w:rsidRPr="00357762">
        <w:rPr>
          <w:rFonts w:hint="cs"/>
          <w:sz w:val="34"/>
          <w:szCs w:val="34"/>
          <w:rtl/>
        </w:rPr>
        <w:t xml:space="preserve"> بكيل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ووزنا</w:t>
      </w:r>
      <w:r w:rsidR="003269F0" w:rsidRPr="00357762">
        <w:rPr>
          <w:rFonts w:hint="cs"/>
          <w:sz w:val="34"/>
          <w:szCs w:val="34"/>
          <w:rtl/>
        </w:rPr>
        <w:t>ً</w:t>
      </w:r>
      <w:r w:rsidRPr="00357762">
        <w:rPr>
          <w:rFonts w:hint="cs"/>
          <w:sz w:val="34"/>
          <w:szCs w:val="34"/>
          <w:rtl/>
        </w:rPr>
        <w:t xml:space="preserve"> بوزن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أحسنتم أحسنتم لأنفسكم ولكم من الله فضل جزيل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التاريخ والأمة ثناء جميل.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 قصرتم فقد أسأتم لأنفسكم ولأمتكم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لما يبوء به المقصرون من الندامة والمرارة ما يحل</w:t>
      </w:r>
      <w:r w:rsidRPr="00357762">
        <w:rPr>
          <w:rFonts w:hint="eastAsia"/>
          <w:sz w:val="34"/>
          <w:szCs w:val="34"/>
          <w:rtl/>
        </w:rPr>
        <w:t>و</w:t>
      </w:r>
      <w:r w:rsidRPr="00357762">
        <w:rPr>
          <w:rFonts w:hint="cs"/>
          <w:sz w:val="34"/>
          <w:szCs w:val="34"/>
          <w:rtl/>
        </w:rPr>
        <w:t xml:space="preserve"> معه بخع النفوس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وإتلاف المهج.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وتلك هي الحالة التي نعيذ أنفسنا _ معاشر المعلمين _ بالله من تسبيب أسبابها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وتقريب وسائلها .</w:t>
      </w:r>
    </w:p>
    <w:p w:rsidR="00AE173E" w:rsidRPr="00357762" w:rsidRDefault="00AE173E" w:rsidP="003269F0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كيف وقد نهى ديننا الحنيف عن التقصير في الواجبات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ونعى التفريط في الحقوق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وبين آثاره وعواقبه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وحض على الأعمال في مواقيتها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وقبح الكسل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والتواكل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والإضاعة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فشرع لنا بذلك كل شرائع الحزم والقوة </w:t>
      </w:r>
      <w:r w:rsidR="003269F0" w:rsidRPr="00357762">
        <w:rPr>
          <w:rFonts w:hint="cs"/>
          <w:sz w:val="34"/>
          <w:szCs w:val="34"/>
          <w:rtl/>
        </w:rPr>
        <w:t>وضبط الوقت والنفس</w:t>
      </w:r>
      <w:r w:rsidRPr="00357762">
        <w:rPr>
          <w:rFonts w:hint="cs"/>
          <w:sz w:val="34"/>
          <w:szCs w:val="34"/>
          <w:rtl/>
        </w:rPr>
        <w:t xml:space="preserve"> مالم يشرعه قانون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ولم تأت به عقلية.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أخَذَنا بذلك إلا ليأخذ بِحُجَزِنا عن التَّهَوّي في الكسل والبطالة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ويقينا تَجَرُّعَ مرارة الندم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وحرارة الحسرة.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357762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الله _ تعالى 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357762" w:rsidRPr="00357762">
        <w:rPr>
          <w:b/>
          <w:bCs/>
          <w:sz w:val="34"/>
          <w:szCs w:val="34"/>
          <w:rtl/>
        </w:rPr>
        <w:t>إِنَّ اللَّهَ يَأْمُرُكُمْ أَنْ تُؤَدُّوا الأَمَانَاتِ إِلَى أَهْلِهَا</w:t>
      </w:r>
      <w:r w:rsidRPr="00357762">
        <w:rPr>
          <w:rFonts w:hint="cs"/>
          <w:sz w:val="34"/>
          <w:szCs w:val="34"/>
          <w:rtl/>
        </w:rPr>
        <w:t>] (النساء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58). </w:t>
      </w:r>
    </w:p>
    <w:p w:rsidR="00AE173E" w:rsidRPr="00357762" w:rsidRDefault="00AE173E" w:rsidP="00357762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_ عز وج</w:t>
      </w:r>
      <w:r w:rsidRPr="00357762">
        <w:rPr>
          <w:rFonts w:hint="eastAsia"/>
          <w:sz w:val="34"/>
          <w:szCs w:val="34"/>
          <w:rtl/>
        </w:rPr>
        <w:t>ل</w:t>
      </w:r>
      <w:r w:rsidRPr="00357762">
        <w:rPr>
          <w:rFonts w:hint="cs"/>
          <w:sz w:val="34"/>
          <w:szCs w:val="34"/>
          <w:rtl/>
        </w:rPr>
        <w:t xml:space="preserve"> 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357762" w:rsidRPr="00357762">
        <w:rPr>
          <w:b/>
          <w:bCs/>
          <w:sz w:val="34"/>
          <w:szCs w:val="34"/>
          <w:rtl/>
        </w:rPr>
        <w:t>إِنَّا عَرَضْنَا الأَمَانَةَ عَلَى السَّمَوَاتِ وَالأَرْضِ وَالْجِبَالِ فَأَبَيْنَ أَنْ يَحْمِلْنَهَا وَأَشْفَقْنَ مِنْهَا وَحَمَلَهَا الإِنْسَانُ إِنَّهُ كَانَ ظَلُوماً جَهُولاً</w:t>
      </w:r>
      <w:r w:rsidRPr="00357762">
        <w:rPr>
          <w:rFonts w:hint="cs"/>
          <w:sz w:val="34"/>
          <w:szCs w:val="34"/>
          <w:rtl/>
        </w:rPr>
        <w:t>] (الأحزاب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72).</w:t>
      </w:r>
    </w:p>
    <w:p w:rsidR="00AE173E" w:rsidRPr="00357762" w:rsidRDefault="00AE173E" w:rsidP="00167631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النبي "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= </w:t>
      </w:r>
      <w:r w:rsidRPr="00357762">
        <w:rPr>
          <w:rFonts w:hint="cs"/>
          <w:b/>
          <w:bCs/>
          <w:sz w:val="34"/>
          <w:szCs w:val="34"/>
          <w:rtl/>
        </w:rPr>
        <w:t>كلكم راع وكلكم مسؤول عن رعيته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821A97" w:rsidRPr="00357762" w:rsidRDefault="00AE173E" w:rsidP="00EC425D">
      <w:pPr>
        <w:pStyle w:val="BodyText"/>
        <w:ind w:firstLine="284"/>
        <w:jc w:val="both"/>
        <w:rPr>
          <w:rFonts w:cs="AL-jass dash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lastRenderedPageBreak/>
        <w:t>فيا مع</w:t>
      </w:r>
      <w:r w:rsidR="00167631" w:rsidRPr="00357762">
        <w:rPr>
          <w:rFonts w:cs="AL-jass dash" w:hint="cs"/>
          <w:sz w:val="34"/>
          <w:szCs w:val="34"/>
          <w:rtl/>
        </w:rPr>
        <w:t>ا</w:t>
      </w:r>
      <w:r w:rsidRPr="00357762">
        <w:rPr>
          <w:rFonts w:cs="AL-jass dash" w:hint="cs"/>
          <w:sz w:val="34"/>
          <w:szCs w:val="34"/>
          <w:rtl/>
        </w:rPr>
        <w:t>شر المعلمين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إنكم رعاة ومسؤولون عن رعيتكم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وإنكم بناة وإن الباني لمسؤ</w:t>
      </w:r>
      <w:r w:rsidR="00167631" w:rsidRPr="00357762">
        <w:rPr>
          <w:rFonts w:cs="AL-jass dash" w:hint="cs"/>
          <w:sz w:val="34"/>
          <w:szCs w:val="34"/>
          <w:rtl/>
        </w:rPr>
        <w:t>و</w:t>
      </w:r>
      <w:r w:rsidRPr="00357762">
        <w:rPr>
          <w:rFonts w:cs="AL-jass dash" w:hint="cs"/>
          <w:sz w:val="34"/>
          <w:szCs w:val="34"/>
          <w:rtl/>
        </w:rPr>
        <w:t>ل عما يقع في البناء من زيغ أو انحراف.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21A97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21A97" w:rsidRPr="00357762" w:rsidRDefault="00821A97" w:rsidP="00697739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وإذا كان في الأنابيب حيف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21A97" w:rsidRPr="00357762" w:rsidRDefault="00821A97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21A97" w:rsidRPr="00357762" w:rsidRDefault="00821A97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وقع الطيش في صدور الصِّعَاد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56328C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فالتعليم هو التكوي</w:t>
      </w:r>
      <w:r w:rsidRPr="00357762">
        <w:rPr>
          <w:rFonts w:hint="eastAsia"/>
          <w:sz w:val="34"/>
          <w:szCs w:val="34"/>
          <w:rtl/>
        </w:rPr>
        <w:t>ن</w:t>
      </w:r>
      <w:r w:rsidRPr="00357762">
        <w:rPr>
          <w:rFonts w:hint="cs"/>
          <w:sz w:val="34"/>
          <w:szCs w:val="34"/>
          <w:rtl/>
        </w:rPr>
        <w:t xml:space="preserve"> الأول للناشئة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أساسها يبنى مستقبلهم في الحياة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كان هذا التكوين صالحا</w:t>
      </w:r>
      <w:r w:rsidR="0056328C" w:rsidRPr="00357762">
        <w:rPr>
          <w:rFonts w:hint="cs"/>
          <w:sz w:val="34"/>
          <w:szCs w:val="34"/>
          <w:rtl/>
        </w:rPr>
        <w:t>ً</w:t>
      </w:r>
      <w:r w:rsidRPr="00357762">
        <w:rPr>
          <w:rFonts w:hint="cs"/>
          <w:sz w:val="34"/>
          <w:szCs w:val="34"/>
          <w:rtl/>
        </w:rPr>
        <w:t xml:space="preserve"> كانوا صالحين لأمتهم ولأنفسهم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</w:t>
      </w:r>
      <w:r w:rsidR="0056328C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ن كان مختلا</w:t>
      </w:r>
      <w:r w:rsidR="0056328C" w:rsidRPr="00357762">
        <w:rPr>
          <w:rFonts w:hint="cs"/>
          <w:sz w:val="34"/>
          <w:szCs w:val="34"/>
          <w:rtl/>
        </w:rPr>
        <w:t>ً</w:t>
      </w:r>
      <w:r w:rsidRPr="00357762">
        <w:rPr>
          <w:rFonts w:hint="cs"/>
          <w:sz w:val="34"/>
          <w:szCs w:val="34"/>
          <w:rtl/>
        </w:rPr>
        <w:t xml:space="preserve"> ناقصا</w:t>
      </w:r>
      <w:r w:rsidR="0056328C" w:rsidRPr="00357762">
        <w:rPr>
          <w:rFonts w:hint="cs"/>
          <w:sz w:val="34"/>
          <w:szCs w:val="34"/>
          <w:rtl/>
        </w:rPr>
        <w:t>ً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زائغا</w:t>
      </w:r>
      <w:r w:rsidR="0056328C" w:rsidRPr="00357762">
        <w:rPr>
          <w:rFonts w:hint="cs"/>
          <w:sz w:val="34"/>
          <w:szCs w:val="34"/>
          <w:rtl/>
        </w:rPr>
        <w:t>ً</w:t>
      </w:r>
      <w:r w:rsidRPr="00357762">
        <w:rPr>
          <w:rFonts w:hint="cs"/>
          <w:sz w:val="34"/>
          <w:szCs w:val="34"/>
          <w:rtl/>
        </w:rPr>
        <w:t xml:space="preserve"> بنيت حياة الجيل كله على فساد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وساءت آثاره في </w:t>
      </w:r>
      <w:r w:rsidR="0056328C" w:rsidRPr="00357762">
        <w:rPr>
          <w:rFonts w:hint="cs"/>
          <w:sz w:val="34"/>
          <w:szCs w:val="34"/>
          <w:rtl/>
        </w:rPr>
        <w:t xml:space="preserve">الأمة وكانت </w:t>
      </w:r>
      <w:r w:rsidRPr="00357762">
        <w:rPr>
          <w:rFonts w:hint="cs"/>
          <w:sz w:val="34"/>
          <w:szCs w:val="34"/>
          <w:rtl/>
        </w:rPr>
        <w:t>الأمية أصلح لها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وأسلم عاقبة.</w:t>
      </w:r>
    </w:p>
    <w:p w:rsidR="00821A97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الحكيم العربي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21A97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21A97" w:rsidRPr="00357762" w:rsidRDefault="00821A97" w:rsidP="00697739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إذا ما الجرح رمَّ على فساد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21A97" w:rsidRPr="00357762" w:rsidRDefault="00821A97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21A97" w:rsidRPr="00357762" w:rsidRDefault="00821A97" w:rsidP="00697739">
            <w:pPr>
              <w:jc w:val="both"/>
              <w:outlineLvl w:val="0"/>
              <w:rPr>
                <w:rFonts w:hint="cs"/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تَبَيَّن فيه تفريط الطبيب</w:t>
            </w:r>
            <w:r w:rsidRPr="00357762">
              <w:rPr>
                <w:rFonts w:hint="cs"/>
                <w:bCs/>
                <w:sz w:val="34"/>
                <w:szCs w:val="34"/>
                <w:rtl/>
              </w:rPr>
              <w:br/>
            </w:r>
          </w:p>
        </w:tc>
      </w:tr>
    </w:tbl>
    <w:p w:rsidR="00821A97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شوقي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21A97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21A97" w:rsidRPr="00357762" w:rsidRDefault="00821A97" w:rsidP="00697739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وإذا المعلم ساء لحظَ بصيرةٍ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21A97" w:rsidRPr="00357762" w:rsidRDefault="00821A97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21A97" w:rsidRPr="00357762" w:rsidRDefault="00821A97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جاءت على يده البصائرُ حُول</w:t>
            </w:r>
            <w:r w:rsidR="0056328C" w:rsidRPr="00357762">
              <w:rPr>
                <w:rFonts w:hint="cs"/>
                <w:sz w:val="34"/>
                <w:szCs w:val="34"/>
                <w:rtl/>
              </w:rPr>
              <w:t>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6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إن تبعة ذلك تلقى على المعلمين الكرام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فلينظروا أي موقف أوقفتهم الأقدار فيه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وليشدوا الحيازيم لأداء الأمانة على وجهها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وليعلموا أنهم إنما يبنون للأمة من كل جيل ساقاً حتى يعلو البناء ويشمخ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البناء لا يعلو قوياً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صحيحاً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متماسك الأجزاء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متعاصياً على الهزات والزلازل _ إلا إذا كان الأساس قوياً متيناً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متمكناً ركيناً.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إذا كان الأمر كذلك فإنه لا يحسن بنا _ معاشر المعلمين _ أن نتنصل عن المسؤولية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أن نلقي بالتبعات على غيرنا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74142" w:rsidRPr="00357762">
        <w:rPr>
          <w:rFonts w:hint="cs"/>
          <w:sz w:val="34"/>
          <w:szCs w:val="34"/>
          <w:rtl/>
        </w:rPr>
        <w:t>فنل</w:t>
      </w:r>
      <w:r w:rsidRPr="00357762">
        <w:rPr>
          <w:rFonts w:hint="cs"/>
          <w:sz w:val="34"/>
          <w:szCs w:val="34"/>
          <w:rtl/>
        </w:rPr>
        <w:t>قي بها على البيت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وفساد الزمان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وقلة المعين وما إلى ذلك ..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نقوم بما هو فرض علينا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ونؤدي الأمانة المنوطة بنا على أكمل وجه وأتمه.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العلامة محمد البشير الإبراهيمي × في وصيته للمعلمين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=إنكم تجلسون من كراسي التعليم على عروش ممالك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رعاياها أطفال </w:t>
      </w:r>
      <w:r w:rsidRPr="00357762">
        <w:rPr>
          <w:rFonts w:hint="cs"/>
          <w:sz w:val="34"/>
          <w:szCs w:val="34"/>
          <w:rtl/>
        </w:rPr>
        <w:lastRenderedPageBreak/>
        <w:t>الأمة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فسُوْسُوهُمْ بالرفق والإحسان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وتَدَرَّجوا بهم من مرحلة كاملة في التربية إلى مرحلةٍ أكملَ منها.</w:t>
      </w:r>
    </w:p>
    <w:p w:rsidR="00AE173E" w:rsidRPr="00357762" w:rsidRDefault="00AE173E" w:rsidP="00A74142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إنهم أمانة الله عندكم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وودائع الأمة بين أيديك</w:t>
      </w:r>
      <w:r w:rsidRPr="00357762">
        <w:rPr>
          <w:rFonts w:hint="eastAsia"/>
          <w:sz w:val="34"/>
          <w:szCs w:val="34"/>
          <w:rtl/>
        </w:rPr>
        <w:t>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سلمتهم إليكم أطفالا</w:t>
      </w:r>
      <w:r w:rsidR="00A74142" w:rsidRPr="00357762">
        <w:rPr>
          <w:rFonts w:hint="cs"/>
          <w:sz w:val="34"/>
          <w:szCs w:val="34"/>
          <w:rtl/>
        </w:rPr>
        <w:t>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لتردوها إليها رجالا</w:t>
      </w:r>
      <w:r w:rsidR="00A74142" w:rsidRPr="00357762">
        <w:rPr>
          <w:rFonts w:hint="cs"/>
          <w:sz w:val="34"/>
          <w:szCs w:val="34"/>
          <w:rtl/>
        </w:rPr>
        <w:t>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وقدمتهم إليكم هياكل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لتنفخوا فيها الروح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وألفاظا</w:t>
      </w:r>
      <w:r w:rsidR="00A74142" w:rsidRPr="00357762">
        <w:rPr>
          <w:rFonts w:hint="cs"/>
          <w:sz w:val="34"/>
          <w:szCs w:val="34"/>
          <w:rtl/>
        </w:rPr>
        <w:t>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لتعمروها بالمعاني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وأوعية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لتملأوها</w:t>
      </w:r>
      <w:r w:rsidR="00A74142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بالفضيلة و المعرفة+.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A74142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يحسن التنبيه عليه في هذا الصدد أن مسؤولية التربية والتعليم لا تقتصر على معلمي الشريعة أو اللغة أو ما يدور في فلكهما.</w:t>
      </w:r>
    </w:p>
    <w:p w:rsidR="00AE173E" w:rsidRPr="00357762" w:rsidRDefault="00AE173E" w:rsidP="00A74142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هي عامة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ومناطة بكل معلم ومرب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فالعلم النافع الذي دل عليه الكتاب والسنة هو كل علم أثمر الثمار النافعة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وأوصل إلى المطالب العالية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فكل ما زك</w:t>
      </w:r>
      <w:r w:rsidRPr="00357762">
        <w:rPr>
          <w:rFonts w:hint="eastAsia"/>
          <w:sz w:val="34"/>
          <w:szCs w:val="34"/>
          <w:rtl/>
        </w:rPr>
        <w:t>ى</w:t>
      </w:r>
      <w:r w:rsidRPr="00357762">
        <w:rPr>
          <w:rFonts w:hint="cs"/>
          <w:sz w:val="34"/>
          <w:szCs w:val="34"/>
          <w:rtl/>
        </w:rPr>
        <w:t xml:space="preserve"> الأعمال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ورقى الأرواح وهدى إلى السبيل</w:t>
      </w:r>
      <w:r w:rsidR="00A74142" w:rsidRPr="00357762">
        <w:rPr>
          <w:rFonts w:hint="cs"/>
          <w:sz w:val="34"/>
          <w:szCs w:val="34"/>
          <w:rtl/>
        </w:rPr>
        <w:t xml:space="preserve"> _</w:t>
      </w:r>
      <w:r w:rsidRPr="00357762">
        <w:rPr>
          <w:rFonts w:hint="cs"/>
          <w:sz w:val="34"/>
          <w:szCs w:val="34"/>
          <w:rtl/>
        </w:rPr>
        <w:t xml:space="preserve"> فهو من العلم النافع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</w:t>
      </w:r>
      <w:r w:rsidR="00A74142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فرق في ذلك بين ما تعلق بالدنيا أو بالآخرة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فشرف الدين لازم لشرف الدنيا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وسعادة المعاش مقترنة بسعادة المعاد.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والشريعة بكمالها وشمولها أمرت بتعلم جميع العلوم النافعة من العلم بالتوحيد وأصول الدين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علوم الفقه والأحكام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العلوم العربية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والاجتماعية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والاقتصادية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والسياسية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والحربية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والطبية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إلى غير ذلك من العلوم التي يكون بها قوام الأمة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وصلاح الأفراد و المجتمعات.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3_ لزوم التقوى بكل حال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فالتقوى هي العدة في الشدائد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والعون في الملمات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وهي مهبط الرَّوْح والطمأنينة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ومتنزل الصبر والسكينة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وهي مِرقاة العز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ومعراج السمو إلى السماء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وهي التي تُثبِّتُ الأقدام في المزالق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وتربط على القلوب في الفتن.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 xml:space="preserve">فما أحوجك </w:t>
      </w:r>
      <w:r w:rsidRPr="00357762">
        <w:rPr>
          <w:rFonts w:hint="cs"/>
          <w:i/>
          <w:sz w:val="34"/>
          <w:szCs w:val="34"/>
          <w:rtl/>
        </w:rPr>
        <w:t>أخي المعلم</w:t>
      </w:r>
      <w:r w:rsidRPr="00357762">
        <w:rPr>
          <w:rFonts w:hint="cs"/>
          <w:sz w:val="34"/>
          <w:szCs w:val="34"/>
          <w:rtl/>
        </w:rPr>
        <w:t xml:space="preserve"> إلى تقوى الله </w:t>
      </w:r>
      <w:r w:rsidR="008F0CBA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8F0CBA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وما أجدرك بدوام مراقبة ربك في سرك وعلانيتك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وفي أقوالك وأعمالك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فإنك أمين على ما أودعك الله من العلوم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منحك من الحواس والفهوم.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لزوم التقوى طهارةُ الباطن من الأخلاق الرديئة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والمحافظةُ على شعائر الإسلام كإقامة الصلاة في المساجد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وإفشاء السلام للخواص والعوام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وما يستتبع ذلك مما سيرد ذكره في ما سيأتي </w:t>
      </w:r>
      <w:r w:rsidR="008F0CBA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إن شاء الله تعالى</w:t>
      </w:r>
      <w:r w:rsidR="008F0CBA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>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4_ الإقبال على القرآن وقراءته بتدبر وتعقل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فالقرآن هو الذي ربى الأمة وأدبها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فزكى منها النفوس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وصفى القرائح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وأذكى الفِطَن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وجلا المواهب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وأرهف العزائم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وأعلى الهمم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وصقل الملكات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وقوَّى الإرادات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ومكَّن للخير في النفوس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وغرس الإيمان في الأفئدة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وملأ القلوب بالرحمة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وحفز الأيدي للعمل النافع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والأرجل للسعي المثمر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ساق هذه القوى على ما في الأرض من شر وباطل وفساد فَطهرها منه تطهيراً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وعمرها بالحق والإصلاح تعميراً.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والقرآن هو الذي جلا العقول على النور الإلهي فأصبحت كشافة عن الحقائق العليا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وطهر النفوس من أدران السقوط والإسفاف إلى الدنايا فأصبحت نزاعة إلى المعالي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مُقْدِمَةً على العظائم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فلم يزل بها هذا القرآن حتى أخرج من رعاة النَّعم رعاة الأمم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وأخرج من خمول الأمية أعلامَ العلمِ والحكمة.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وبهذه الروح القرآنية اندفعت تلك النفوسُ بأصحابها تفتح الآذانَ قبل البلدان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وتمتلك بالعدل والإحسانِ الأرواحَ قبل الأشباح.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فحقيق علينا </w:t>
      </w:r>
      <w:r w:rsidR="00001CAD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معاشر المعلمين</w:t>
      </w:r>
      <w:r w:rsidR="00001CAD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أن نقبل على كتاب ربنا </w:t>
      </w:r>
      <w:r w:rsidR="00001CAD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جل وعلا</w:t>
      </w:r>
      <w:r w:rsidR="00001CAD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قراءةً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وتدبراً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وفهماً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وعقلاً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واهتداءً بهديه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وتخلقاً بأخلاقه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لنحظى بأجلِّ الخيرة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ونظفر بحميد العاقبة.</w:t>
      </w:r>
    </w:p>
    <w:p w:rsidR="00AE173E" w:rsidRPr="00C707FF" w:rsidRDefault="00AE173E" w:rsidP="00001CA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C707FF">
        <w:rPr>
          <w:rFonts w:hint="cs"/>
          <w:b/>
          <w:bCs/>
          <w:sz w:val="34"/>
          <w:szCs w:val="34"/>
          <w:rtl/>
        </w:rPr>
        <w:lastRenderedPageBreak/>
        <w:t>5_ ملازمة ذكر الله</w:t>
      </w:r>
      <w:r w:rsidR="00001CAD" w:rsidRPr="00C707FF">
        <w:rPr>
          <w:rFonts w:hint="cs"/>
          <w:b/>
          <w:bCs/>
          <w:sz w:val="34"/>
          <w:szCs w:val="34"/>
          <w:rtl/>
        </w:rPr>
        <w:t xml:space="preserve"> _</w:t>
      </w:r>
      <w:r w:rsidRPr="00C707FF">
        <w:rPr>
          <w:rFonts w:hint="cs"/>
          <w:b/>
          <w:bCs/>
          <w:sz w:val="34"/>
          <w:szCs w:val="34"/>
          <w:rtl/>
        </w:rPr>
        <w:t>عز وجل</w:t>
      </w:r>
      <w:r w:rsidR="00001CAD" w:rsidRPr="00C707FF">
        <w:rPr>
          <w:rFonts w:hint="cs"/>
          <w:b/>
          <w:bCs/>
          <w:sz w:val="34"/>
          <w:szCs w:val="34"/>
          <w:rtl/>
        </w:rPr>
        <w:t>_</w:t>
      </w:r>
      <w:r w:rsidR="00167631" w:rsidRPr="00C707FF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C707FF" w:rsidRDefault="00AE173E" w:rsidP="00EC425D">
      <w:pPr>
        <w:pStyle w:val="BodyText"/>
        <w:ind w:firstLine="284"/>
        <w:jc w:val="both"/>
        <w:rPr>
          <w:rFonts w:cs="AL-jass dash" w:hint="cs"/>
          <w:sz w:val="34"/>
          <w:szCs w:val="34"/>
          <w:rtl/>
        </w:rPr>
      </w:pPr>
      <w:r w:rsidRPr="00C707FF">
        <w:rPr>
          <w:rFonts w:cs="AL-jass dash" w:hint="cs"/>
          <w:sz w:val="34"/>
          <w:szCs w:val="34"/>
          <w:rtl/>
        </w:rPr>
        <w:t>فبذكر الله تطمئن القلوب</w:t>
      </w:r>
      <w:r w:rsidR="00B93A72" w:rsidRPr="00C707FF">
        <w:rPr>
          <w:rFonts w:cs="AL-jass dash" w:hint="cs"/>
          <w:sz w:val="34"/>
          <w:szCs w:val="34"/>
          <w:rtl/>
        </w:rPr>
        <w:t xml:space="preserve">، </w:t>
      </w:r>
      <w:r w:rsidRPr="00C707FF">
        <w:rPr>
          <w:rFonts w:cs="AL-jass dash" w:hint="cs"/>
          <w:sz w:val="34"/>
          <w:szCs w:val="34"/>
          <w:rtl/>
        </w:rPr>
        <w:t>وتزكو النفوس</w:t>
      </w:r>
      <w:r w:rsidR="00B93A72" w:rsidRPr="00C707FF">
        <w:rPr>
          <w:rFonts w:cs="AL-jass dash" w:hint="cs"/>
          <w:sz w:val="34"/>
          <w:szCs w:val="34"/>
          <w:rtl/>
        </w:rPr>
        <w:t xml:space="preserve">، </w:t>
      </w:r>
      <w:r w:rsidRPr="00C707FF">
        <w:rPr>
          <w:rFonts w:cs="AL-jass dash" w:hint="cs"/>
          <w:sz w:val="34"/>
          <w:szCs w:val="34"/>
          <w:rtl/>
        </w:rPr>
        <w:t>وتزول الهموم والغموم.</w:t>
      </w:r>
    </w:p>
    <w:p w:rsidR="00AE173E" w:rsidRPr="00C707FF" w:rsidRDefault="00AE173E" w:rsidP="00C707FF">
      <w:pPr>
        <w:ind w:firstLine="284"/>
        <w:jc w:val="both"/>
        <w:rPr>
          <w:rFonts w:hint="cs"/>
          <w:sz w:val="34"/>
          <w:szCs w:val="34"/>
          <w:rtl/>
        </w:rPr>
      </w:pPr>
      <w:r w:rsidRPr="00C707FF">
        <w:rPr>
          <w:rFonts w:hint="cs"/>
          <w:sz w:val="34"/>
          <w:szCs w:val="34"/>
          <w:rtl/>
        </w:rPr>
        <w:t xml:space="preserve">قال </w:t>
      </w:r>
      <w:r w:rsidR="00001CAD" w:rsidRPr="00C707FF">
        <w:rPr>
          <w:rFonts w:hint="cs"/>
          <w:sz w:val="34"/>
          <w:szCs w:val="34"/>
          <w:rtl/>
        </w:rPr>
        <w:t>_</w:t>
      </w:r>
      <w:r w:rsidRPr="00C707FF">
        <w:rPr>
          <w:rFonts w:hint="cs"/>
          <w:sz w:val="34"/>
          <w:szCs w:val="34"/>
          <w:rtl/>
        </w:rPr>
        <w:t>تعالى</w:t>
      </w:r>
      <w:r w:rsidR="00001CAD" w:rsidRPr="00C707FF">
        <w:rPr>
          <w:rFonts w:hint="cs"/>
          <w:sz w:val="34"/>
          <w:szCs w:val="34"/>
          <w:rtl/>
        </w:rPr>
        <w:t>_</w:t>
      </w:r>
      <w:r w:rsidR="00167631" w:rsidRPr="00C707FF">
        <w:rPr>
          <w:rFonts w:hint="cs"/>
          <w:sz w:val="34"/>
          <w:szCs w:val="34"/>
          <w:rtl/>
        </w:rPr>
        <w:t xml:space="preserve">: </w:t>
      </w:r>
      <w:r w:rsidRPr="00C707FF">
        <w:rPr>
          <w:rFonts w:hint="cs"/>
          <w:sz w:val="34"/>
          <w:szCs w:val="34"/>
          <w:rtl/>
        </w:rPr>
        <w:t>[</w:t>
      </w:r>
      <w:r w:rsidR="00C707FF" w:rsidRPr="00C707FF">
        <w:rPr>
          <w:b/>
          <w:bCs/>
          <w:sz w:val="34"/>
          <w:szCs w:val="34"/>
          <w:rtl/>
        </w:rPr>
        <w:t>أَلا بِذِكْرِ اللَّهِ تَطْمَئِنُّ الْقُلُوبُ</w:t>
      </w:r>
      <w:r w:rsidRPr="00C707FF">
        <w:rPr>
          <w:rFonts w:hint="cs"/>
          <w:sz w:val="34"/>
          <w:szCs w:val="34"/>
          <w:rtl/>
        </w:rPr>
        <w:t>] (الرعد</w:t>
      </w:r>
      <w:r w:rsidR="00167631" w:rsidRPr="00C707FF">
        <w:rPr>
          <w:rFonts w:hint="cs"/>
          <w:sz w:val="34"/>
          <w:szCs w:val="34"/>
          <w:rtl/>
        </w:rPr>
        <w:t xml:space="preserve">: </w:t>
      </w:r>
      <w:r w:rsidRPr="00C707FF">
        <w:rPr>
          <w:rFonts w:hint="cs"/>
          <w:sz w:val="34"/>
          <w:szCs w:val="34"/>
          <w:rtl/>
        </w:rPr>
        <w:t>28).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ذكر الله يهون الصعاب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ويزيد في القوة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قال ابن القيم × في معرض حديثه عن فضائل الذكر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=إن الذكر يعطي الذاكرة قوة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إنه ليفعل مع الذكر ما لم يظن فعله بدونه.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وقد شاهدت من قوة شيخ الإسلام ابن تيمية في سننه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وكلامه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وإقدامه أمراً عجيباً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فكان يكتب في اليوم من التصنيف ما يكتبه الناسخ في جمعة وأكثر.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وقد شاهد العسكر من قوته في الحرب أمراً عظيماً+.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زيادة على ذلك فإن ملازمة الذكر يعد من أجل الأعمال إن لم يكن أجلها.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شيخ الإسلام ابن تيمية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=مما هو كالإجماع بين العلماء بالله وأمره أن ملازمة ذكر الله دائماً هو أفضل ما شغل العبد به نفسه في الجملة+.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وأفضل الذكر بعد القرآن تلك الكلمات الأربع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سبحان الله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والحمد لله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إله إلا الله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والله أكبر.</w:t>
      </w:r>
    </w:p>
    <w:p w:rsidR="00AE173E" w:rsidRPr="00357762" w:rsidRDefault="00AE173E" w:rsidP="00E911CC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وكذلك لا حول ولا قوة إلا بالله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فهذه الكلم</w:t>
      </w:r>
      <w:r w:rsidR="00E911CC" w:rsidRPr="00357762">
        <w:rPr>
          <w:rFonts w:hint="cs"/>
          <w:sz w:val="34"/>
          <w:szCs w:val="34"/>
          <w:rtl/>
        </w:rPr>
        <w:t>ة</w:t>
      </w:r>
      <w:r w:rsidRPr="00357762">
        <w:rPr>
          <w:rFonts w:hint="cs"/>
          <w:sz w:val="34"/>
          <w:szCs w:val="34"/>
          <w:rtl/>
        </w:rPr>
        <w:t xml:space="preserve"> لها تأثير عجيب في ثبات القلب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ومعاناة الأشغال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وركوب الأهوال.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6_ </w:t>
      </w:r>
      <w:r w:rsidRPr="00357762">
        <w:rPr>
          <w:rFonts w:hint="cs"/>
          <w:b/>
          <w:bCs/>
          <w:sz w:val="34"/>
          <w:szCs w:val="34"/>
          <w:rtl/>
        </w:rPr>
        <w:t>وقل ربي زدني علماً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فلا تستنكف من التعلم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تقنع بما لديك من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فالعلم أساس ترفع عليه قواعد السعادة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تنفتح كنوزه إلا بتدقيق النظر ممن تصدى للإفادة والاستفادة.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فيا أيها المعلم المبارك أعيذك بالله من صنيع بعض المعلمين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فما أن ينال الشهادة التي تؤهله للتعليم إلا وينبذ العلم وراءه ظهرياً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إما اشتغالاً عن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زهداً 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ظناً منه أنه قد استولى بالشهادة على الأمد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وأدرك بها الغاية القصوى من العلم.</w:t>
      </w:r>
    </w:p>
    <w:p w:rsidR="00774EFC" w:rsidRPr="00357762" w:rsidRDefault="00774EFC" w:rsidP="003A123A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هي إلا مدة ثم ينس</w:t>
      </w:r>
      <w:r w:rsidR="003A123A" w:rsidRPr="00357762">
        <w:rPr>
          <w:rFonts w:hint="cs"/>
          <w:sz w:val="34"/>
          <w:szCs w:val="34"/>
          <w:rtl/>
        </w:rPr>
        <w:t>ى</w:t>
      </w:r>
      <w:r w:rsidRPr="00357762">
        <w:rPr>
          <w:rFonts w:hint="cs"/>
          <w:sz w:val="34"/>
          <w:szCs w:val="34"/>
          <w:rtl/>
        </w:rPr>
        <w:t xml:space="preserve"> كثيراً مما تلقاه من العلم أيام الطلب، وإذا تمادى به الأمر </w:t>
      </w:r>
      <w:r w:rsidR="00BE5416" w:rsidRPr="00357762">
        <w:rPr>
          <w:rFonts w:hint="cs"/>
          <w:sz w:val="34"/>
          <w:szCs w:val="34"/>
          <w:rtl/>
        </w:rPr>
        <w:t>كاد أن يعدَّ من جملة العوام.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فما ذلك المسلك بسديد ولا رشيد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فلم يقض حق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لم يدر ما شرف العلم ذلك الذي يطلبه لينال به رزقاً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ينافس به قريناً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إذا أدرك وظيفة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أنس من نفسه الفوز على القرين _أمسك عنانه ثانية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وتنحى عن الطلب جانباً.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وإنما ترفع الأوطان رأسها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وتبرز في مظاهر عزتها بهمم أولئك الذين يقبلون على العلم بجد وثبات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ينقطعون عنه إلا أن ينقطعوا عن الحياة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تحول بينهم وبين نفائس العلوم وعورةُ المسلك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طول مسافة الطريق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بعزم يبلى الجديدان وهو صارم صقيل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وحرص لا يشفي غليله إلا أن يغترفوا من العلوم بأكواب طافحة.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فالاشتغال بالعلم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والتزود منه _يثبته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ويزيده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ويفتح أبوابه.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ولو لم يأت من ذلك كله إلا أن الاشتغال بالعلم يقطع عن الرذائل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ويوصل إلى الفضائل.</w:t>
      </w:r>
    </w:p>
    <w:p w:rsidR="00AE173E" w:rsidRPr="00357762" w:rsidRDefault="00AE173E" w:rsidP="00D11D7B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=لو لم يكن من فائدة العلم والاشتغال به إلا أن </w:t>
      </w:r>
      <w:r w:rsidR="00D11D7B" w:rsidRPr="00357762">
        <w:rPr>
          <w:rFonts w:hint="cs"/>
          <w:sz w:val="34"/>
          <w:szCs w:val="34"/>
          <w:rtl/>
        </w:rPr>
        <w:t>ي</w:t>
      </w:r>
      <w:r w:rsidRPr="00357762">
        <w:rPr>
          <w:rFonts w:hint="cs"/>
          <w:sz w:val="34"/>
          <w:szCs w:val="34"/>
          <w:rtl/>
        </w:rPr>
        <w:t>قطع المشتغل به عن الوساوس المضنية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ومطارح الآمال التي لا تفيد غير الهم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وكفاية الأفكار المؤلمة للنفس _لكان ذلك أعظمَ داعٍ إليه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فكيف وله من الفضائل ما يطول ذكره؟+.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D11D7B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سعيد بن جبير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=لا يزال الرجل عالماً ما تَعَلَّم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فإذا ترك العلم و</w:t>
      </w:r>
      <w:r w:rsidR="00D11D7B" w:rsidRPr="00357762">
        <w:rPr>
          <w:rFonts w:hint="cs"/>
          <w:sz w:val="34"/>
          <w:szCs w:val="34"/>
          <w:rtl/>
        </w:rPr>
        <w:t>ظ</w:t>
      </w:r>
      <w:r w:rsidRPr="00357762">
        <w:rPr>
          <w:rFonts w:hint="cs"/>
          <w:sz w:val="34"/>
          <w:szCs w:val="34"/>
          <w:rtl/>
        </w:rPr>
        <w:t>ن أنه قد استغنى واكتفى بما عنده _فهو أجهل ما يكون+.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C707FF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 xml:space="preserve">كيف لا وهذا رسول الله " وهو المعلَّم والمزكَّى من الله </w:t>
      </w:r>
      <w:r w:rsidR="00D11D7B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D11D7B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يأمره الله أن يقول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C707FF" w:rsidRPr="00C707FF">
        <w:rPr>
          <w:b/>
          <w:bCs/>
          <w:sz w:val="34"/>
          <w:szCs w:val="34"/>
          <w:rtl/>
        </w:rPr>
        <w:t>وَقُلْ رَبِّ زِدْنِي عِلْماً</w:t>
      </w:r>
      <w:r w:rsidRPr="00357762">
        <w:rPr>
          <w:rFonts w:hint="cs"/>
          <w:sz w:val="34"/>
          <w:szCs w:val="34"/>
          <w:rtl/>
        </w:rPr>
        <w:t>] (طه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114).</w:t>
      </w:r>
    </w:p>
    <w:p w:rsidR="000D3095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الإمام الشافعي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إذا هجع النُّوَّام أسبلت عبرتي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وَرَدَّدْتُ بيتاً وهو من ألطف الشعر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أليس من الخسران أن ليالياً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تَمُرُّ بلا علمٍ وتحسب من عمري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28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0D3095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أبو إسحاق الإلبيري × في فضل العلم والمواظبة على طلبه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أبا بكرٍ دعوتُك لو أَجَبْتَا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إلى ما فيه حَظُّك إنْ عقلتا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إلى علم تكون به إِماماً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مطاعاً إن نهيت وإن أمرتا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وتجلو ما بعينك من عَشَاها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وتهديك السبيلَ إذا ضللتا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وتحمل منه في ناديك تاجاً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ويكسوك الجمالَ إذا اغْتَرَبْتَا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ينالك نَفْعُهُ ما دمت حَيَّاً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2E2F8C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ويبقى ذُ</w:t>
            </w:r>
            <w:r w:rsidR="000D3095" w:rsidRPr="00357762">
              <w:rPr>
                <w:rFonts w:hint="cs"/>
                <w:sz w:val="34"/>
                <w:szCs w:val="34"/>
                <w:rtl/>
              </w:rPr>
              <w:t>خْرُه لك إن ذهبتا</w:t>
            </w:r>
            <w:r w:rsidR="000D3095"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هو العَضْبُ المُهَنَّدُ ليس ينبو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تصيب به مقاتل من ضربتا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وكنز لا تخاف عليه لِصَّاً</w:t>
            </w:r>
            <w:r w:rsidRPr="00357762">
              <w:rPr>
                <w:sz w:val="34"/>
                <w:szCs w:val="34"/>
                <w:rtl/>
              </w:rPr>
              <w:br/>
            </w:r>
          </w:p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خفيف الحمل يوجد حيث كنتا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فلو قد ذقت من حلواه طعماً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لآثرت التعلم واجتهدتا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ولم يشغلك عنه هوىً مطاعٌ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ولا دنيا بزخرفها فُتنتا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ولا ألهاك عنه أنيقُ روضٍ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ولا خِدْرٌ بِرَبْرَبِهِ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29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rFonts w:hint="cs"/>
                <w:sz w:val="34"/>
                <w:szCs w:val="34"/>
                <w:rtl/>
              </w:rPr>
              <w:t xml:space="preserve"> كَلِفتا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فَقُوتُ الروح أرواحُ المعاني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وليس بأن طعمت وأن شربتا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فواظبْه وخذ بالجد فيه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فإن أعطاكه الله أخذتا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30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lastRenderedPageBreak/>
        <w:t>7_ الإخلاصَ الإخلاصَ</w:t>
      </w:r>
      <w:r w:rsidR="00167631" w:rsidRPr="00357762">
        <w:rPr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3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pStyle w:val="BodyText"/>
        <w:ind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فالإخلاص يرفع شأن الأعمال حتى تكون مراقي للفلاح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والإخلاص هو الذي يحمل على مواصلة عمل الخير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وهو الذي يجعل في عزم الرجل متانة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ويربط على قلبه إلى أن يبلغ الغاية.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وكثير من العقبات لا يساعدك على العمل لتذليلها إلا الإخلاص.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ولولا الإخلاص يضعه الله في قلوب زاكيات لحرم الناس من خيرات كثيرة تقف دونها عقبات.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ومدار الإخلاص على أن يكون الباعث على العمل </w:t>
      </w:r>
      <w:r w:rsidRPr="00357762">
        <w:rPr>
          <w:rFonts w:hint="cs"/>
          <w:i/>
          <w:sz w:val="34"/>
          <w:szCs w:val="34"/>
          <w:rtl/>
        </w:rPr>
        <w:t>أولاً</w:t>
      </w:r>
      <w:r w:rsidRPr="00357762">
        <w:rPr>
          <w:rFonts w:hint="cs"/>
          <w:sz w:val="34"/>
          <w:szCs w:val="34"/>
          <w:rtl/>
        </w:rPr>
        <w:t xml:space="preserve"> امتثال أمر الله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وابتغاء وجهه </w:t>
      </w:r>
      <w:r w:rsidR="002E2F8C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2E2F8C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>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حرج على من يطمح بعد ذلك إلى شيء آخر كالفوز بنعيم الآخرة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والنجاة من أليم عذابها.</w:t>
      </w:r>
    </w:p>
    <w:p w:rsidR="00AE173E" w:rsidRPr="00357762" w:rsidRDefault="00AE173E" w:rsidP="002E2F8C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لا يذهب بالإخلاص بعد ابتغاء وجه الله أن يخطر ببال ال</w:t>
      </w:r>
      <w:r w:rsidR="002E2F8C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نسان أن للعمل الصالح آثاراً طيبة في هذه الحياة الدنيا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كطمأنينة 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وأمنها من المخاوف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وصيانتها من مواقف الهون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إلى غير ذلك من الخيرات التي تعقب العمل الصالح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ويزداد بها إقبال النفوس على الطاع</w:t>
      </w:r>
      <w:r w:rsidR="002E2F8C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>ت قوة إلى قوة.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والذي يرفع الشخص إلى أقصى درجات الفضل إنما هو الإخلاص الذي يجعله الإنسان حليف سيرته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يقدم على عمل إلا وهو مستمسك بعروته الوثقى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تبالغُ إذا قلت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إن النفس التي تتحرر من رق الأهواء ولا تسير إلا على ما يمليه عليها الإخلاص هي النفس المطمئنة بالإيمان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المؤدبة بحكمة الدين ومواعظه الحسنة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الإخلاص هو الذي يسمو سلطانهُ على كل سلطان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ويبلغ أن يكون مبدأً راسخاً تصدر عنه الأعمال بانتظام.</w:t>
      </w:r>
    </w:p>
    <w:p w:rsidR="00AE173E" w:rsidRPr="00357762" w:rsidRDefault="00AE173E" w:rsidP="002E2F8C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ثم إن العمل المثمر هو الذي ينبني على عقيدة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لئلا يتناقض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تدفعه إرادة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لئلا يتراجع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يحثه جهاد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لئلا يقف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يصحبه تجرد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لئلا يتهم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ينتشر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لئلا يضي</w:t>
      </w:r>
      <w:r w:rsidR="002E2F8C" w:rsidRPr="00357762">
        <w:rPr>
          <w:rFonts w:hint="cs"/>
          <w:sz w:val="34"/>
          <w:szCs w:val="34"/>
          <w:rtl/>
        </w:rPr>
        <w:t>ق</w:t>
      </w:r>
      <w:r w:rsidRPr="00357762">
        <w:rPr>
          <w:rFonts w:hint="cs"/>
          <w:sz w:val="34"/>
          <w:szCs w:val="34"/>
          <w:rtl/>
        </w:rPr>
        <w:t xml:space="preserve"> فيضيع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تكون غايته الخير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لئلا يكون فساداً في الأرض.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وذلك إنما يكون بالإخلاص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للإخلاص تأثيراً عظيماً في هذا الشأن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فمن تَعَكَّسَتْ عليه أمورُه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وتضايقت عليه مقاصده فليعلم أن بذنبه أصيب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وبقلة إخلاصه عوقب.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كان الإخلاص بهذه المثابة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وإذا كان له تلك المآثر </w:t>
      </w:r>
      <w:r w:rsidRPr="00357762">
        <w:rPr>
          <w:rFonts w:hint="cs"/>
          <w:i/>
          <w:sz w:val="34"/>
          <w:szCs w:val="34"/>
          <w:rtl/>
        </w:rPr>
        <w:t xml:space="preserve">فحقيق علينا </w:t>
      </w:r>
      <w:r w:rsidR="002E2F8C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>معاشر المعلمين_ أن نضعه نصب أعيننا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نجاهد أنفسنا على التحلي 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نربي من تحت أيدينا عليه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لكي يتخرجوا رجالاً يقوم كل منهم بالعمل الذي يتولاه بحزم وإتقان.</w:t>
      </w:r>
    </w:p>
    <w:p w:rsidR="00AE173E" w:rsidRPr="00357762" w:rsidRDefault="00AE173E" w:rsidP="003F1A55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وإن مما يعين على التحلي بالإخلاص أن تعلم </w:t>
      </w:r>
      <w:r w:rsidRPr="00357762">
        <w:rPr>
          <w:rFonts w:hint="cs"/>
          <w:i/>
          <w:sz w:val="34"/>
          <w:szCs w:val="34"/>
          <w:rtl/>
        </w:rPr>
        <w:t>أخي المعلم</w:t>
      </w:r>
      <w:r w:rsidRPr="00357762">
        <w:rPr>
          <w:rFonts w:hint="cs"/>
          <w:sz w:val="34"/>
          <w:szCs w:val="34"/>
          <w:rtl/>
        </w:rPr>
        <w:t xml:space="preserve"> أن الإخلاص يثمر لك أن تتمتع بما يتمتع به غيرك من مزايا مادية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وإجازات وترقيات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وتزيد عليهم أن تتذوق عملك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وتعشق مهمتك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وتقبل عليها بك</w:t>
      </w:r>
      <w:r w:rsidR="003F1A55" w:rsidRPr="00357762">
        <w:rPr>
          <w:rFonts w:hint="cs"/>
          <w:sz w:val="34"/>
          <w:szCs w:val="34"/>
          <w:rtl/>
        </w:rPr>
        <w:t>ل</w:t>
      </w:r>
      <w:r w:rsidRPr="00357762">
        <w:rPr>
          <w:rFonts w:hint="cs"/>
          <w:sz w:val="34"/>
          <w:szCs w:val="34"/>
          <w:rtl/>
        </w:rPr>
        <w:t xml:space="preserve"> ارتياح وسرور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جميع ساعاتك التي تقضيها في إعداد دروسك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وفي ذهابك إلى المدرسة وإيابك منها </w:t>
      </w:r>
      <w:r w:rsidRPr="00357762">
        <w:rPr>
          <w:rFonts w:hint="cs"/>
          <w:i/>
          <w:sz w:val="34"/>
          <w:szCs w:val="34"/>
          <w:rtl/>
        </w:rPr>
        <w:t>مدخرة لك عند الله_عز وجل</w:t>
      </w:r>
      <w:r w:rsidR="003F1A55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>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أما الآخرة _وهي المقصود الأعظم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والمطلب الأسمى _فهناك أي ثواب ستناله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وأي أجر ينتظرك؟ هذه أمور علمها عند ربي في كتاب لا يظل ربي ولا ينسى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والله يضاعف لمن يشاء.</w:t>
      </w:r>
    </w:p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8_ القدوة القدوة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فالمعلم كبير في عيون طلابه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والطلاب مولعون بمحاكاته والاقتداء به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لذلك كان لزاماً على المعلمين أن يتصفوا بما يدعو إليه العلمُ من الأخلاق والأعمال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فهم أحق الناس بذلك وأهلُه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لما تميزوا به من العلوم التي لم تحصل لغيرهم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ولأنهم قدوة للناس.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كانوا كذلك أثَّروا على طلابهم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وانطبع من تحت أيديهم على أخلاق متينة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وعزائم قوية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ودين صحيح.</w:t>
      </w:r>
    </w:p>
    <w:p w:rsidR="00AE173E" w:rsidRPr="00357762" w:rsidRDefault="00AE173E" w:rsidP="003F1A55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وإن المعلم لا يستطيع أن يربي تلاميذه على الفضائل إلا إذا كان هو فاضلاً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يستطيع إصلاحهم إلا إذا كان بنفسه صالحاً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لأنهم يأخذون عنه بالقدوة أكثر مم</w:t>
      </w:r>
      <w:r w:rsidR="003F1A55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 xml:space="preserve"> يأخذون عنه بالتلقين.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ولقد كان السلف الصالح </w:t>
      </w:r>
      <w:r w:rsidR="00F4329D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رضي الله عنهم</w:t>
      </w:r>
      <w:r w:rsidR="00F4329D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يستعينون بالعمل على العلم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العلم إذا عُمِل به نما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واستقر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وكثرت بركته.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ترك العمل به ذهبت بركته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صار وبالاً على صاحبه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فروح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وحياته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وقوامه إنما هو بالقيام به عملاً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وتخلقاً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وتعليماً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ونصحاً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فالشرف للعلم لا يثبت إلا إذا أنبت المحامد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وجلب السعادة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وأثمر عملاً نافعاً.</w:t>
      </w:r>
    </w:p>
    <w:p w:rsidR="00AE173E" w:rsidRPr="00357762" w:rsidRDefault="00AE173E" w:rsidP="00C707FF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ومما يحقق ذلك قوله </w:t>
      </w:r>
      <w:r w:rsidR="00F4329D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تعالى</w:t>
      </w:r>
      <w:r w:rsidR="00F4329D" w:rsidRPr="00357762">
        <w:rPr>
          <w:rFonts w:hint="cs"/>
          <w:i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C707FF" w:rsidRPr="00C707FF">
        <w:rPr>
          <w:b/>
          <w:bCs/>
          <w:sz w:val="34"/>
          <w:szCs w:val="34"/>
          <w:rtl/>
        </w:rPr>
        <w:t>مَثَلُ الَّذِينَ حُمِّلُوا التَّوْرَاةَ ثُمَّ لَمْ يَحْمِلُوهَا كَمَثَلِ الْحِمَارِ يَحْمِلُ أَسْفَاراً</w:t>
      </w:r>
      <w:r w:rsidRPr="00357762">
        <w:rPr>
          <w:rFonts w:hint="cs"/>
          <w:sz w:val="34"/>
          <w:szCs w:val="34"/>
          <w:rtl/>
        </w:rPr>
        <w:t>] (الجمعة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5).</w:t>
      </w:r>
    </w:p>
    <w:p w:rsidR="00C707FF" w:rsidRDefault="00AE173E" w:rsidP="00C707FF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فانظر كيف ذم الله الذين درسوا التوراة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وأتوا عليها تلاوةً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أحجموا عن العمل بموجبها _في أسلوب بليغ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فضرب في وصفهم مَثَلَ الحمار يحمل الأسفار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من حيث خلوهم عن المزية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وعدم استحقاقهم للحاق بزمرة العلماء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إذ لا ميزة بين من يحمل كتب الحكمة على غاربه وبين من يضعها داخل صدره أو دماغه إذا صدَّ وجهه عن العمل بها.</w:t>
      </w:r>
    </w:p>
    <w:p w:rsidR="00AE173E" w:rsidRPr="00357762" w:rsidRDefault="00AE173E" w:rsidP="00C707FF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وتنسحب هذه المذمة على كل من حفظ علماً طاشت به أهواؤه عن اقتفائه بصورة من العمل تطابقه.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3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0D3095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الإلبيري × في العلم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وإن أوتيت فيه طويلَ باعٍ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وقال الناس إنك قد سبقت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فلا تأمنْ سؤالَ الله عنه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بتوبيخٍ علمت فهل عملتا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2414DB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فرأسُ العلم تقوى الله حقًّا</w:t>
            </w:r>
            <w:r w:rsidR="000D3095"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وليس بأن يقال</w:t>
            </w:r>
            <w:r w:rsidR="00167631" w:rsidRPr="00357762">
              <w:rPr>
                <w:rFonts w:hint="cs"/>
                <w:sz w:val="34"/>
                <w:szCs w:val="34"/>
                <w:rtl/>
              </w:rPr>
              <w:t xml:space="preserve">: </w:t>
            </w:r>
            <w:r w:rsidRPr="00357762">
              <w:rPr>
                <w:rFonts w:hint="cs"/>
                <w:sz w:val="34"/>
                <w:szCs w:val="34"/>
                <w:rtl/>
              </w:rPr>
              <w:t>لقد رأستا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إذا م</w:t>
            </w:r>
            <w:r w:rsidR="00A54100" w:rsidRPr="00357762">
              <w:rPr>
                <w:rFonts w:hint="cs"/>
                <w:sz w:val="34"/>
                <w:szCs w:val="34"/>
                <w:rtl/>
              </w:rPr>
              <w:t>ا</w:t>
            </w:r>
            <w:r w:rsidRPr="00357762">
              <w:rPr>
                <w:rFonts w:hint="cs"/>
                <w:sz w:val="34"/>
                <w:szCs w:val="34"/>
                <w:rtl/>
              </w:rPr>
              <w:t xml:space="preserve"> لم يُفِدْك العلم خيراً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فخيرٌ منه أنْ لَوْ قَدْ جهلتا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D309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D3095" w:rsidRPr="00357762" w:rsidRDefault="000D3095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وإن ألقاك فَهْمُكَ في مهاوٍ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D3095" w:rsidRPr="00357762" w:rsidRDefault="000D3095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فليتك ثم ليتك ما فهمتا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33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الخطيب البغدادي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=فإن العلم شجرة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والعمل ثمرة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54100" w:rsidRPr="00357762">
        <w:rPr>
          <w:rFonts w:hint="cs"/>
          <w:sz w:val="34"/>
          <w:szCs w:val="34"/>
          <w:rtl/>
        </w:rPr>
        <w:t>وليس يعد عالماً</w:t>
      </w:r>
      <w:r w:rsidRPr="00357762">
        <w:rPr>
          <w:rFonts w:hint="cs"/>
          <w:sz w:val="34"/>
          <w:szCs w:val="34"/>
          <w:rtl/>
        </w:rPr>
        <w:t xml:space="preserve"> من لم يكن بعلمه عاملاً+.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3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=فلا تأنس بالعمل ما دمت مستوحشاً من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تأنس بالعلم ما كنت مقصراً في العمل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ولكن اجمع بينهما وإن قلَّ نصيبُك منهما+.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3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A54100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الشيخ محمد البشير الإبراهيمي × في وصيته للمعلمين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=ثم احرصوا على أن ما تلقونه لتلامذتكم من الأقوال منطبقاً على ما يرونه ويشهدونه منكم من الأعمال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الناشئ الصغير مرهفُ الحس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طُلَعَةٌ إلى مثل هذه الدقائق التي تغفلون عنها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ينالها اهتمامكم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697739">
        <w:rPr>
          <w:rFonts w:hint="cs"/>
          <w:sz w:val="34"/>
          <w:szCs w:val="34"/>
          <w:rtl/>
        </w:rPr>
        <w:t>وإنه قوي الإد</w:t>
      </w:r>
      <w:r w:rsidRPr="00357762">
        <w:rPr>
          <w:rFonts w:hint="cs"/>
          <w:sz w:val="34"/>
          <w:szCs w:val="34"/>
          <w:rtl/>
        </w:rPr>
        <w:t>ر</w:t>
      </w:r>
      <w:r w:rsidR="00697739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>ك للمعايب والكمالات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زينتم له الصدق فكونوا صادقين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</w:t>
      </w:r>
      <w:r w:rsidR="00A54100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ذا حسَّنتم له الصبر فكونوا من الصابرين.</w:t>
      </w:r>
    </w:p>
    <w:p w:rsidR="00AE173E" w:rsidRPr="00357762" w:rsidRDefault="00AE173E" w:rsidP="00A54100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واعلموا أن كل نقشٍ تنقشونه في نفوس تلامذتكم من غير أن يكون منقوشاً في نفوسكم+</w:t>
      </w:r>
      <w:r w:rsidR="00A54100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فهو زائل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كل صبغ تنفضونه على أرواحهم من قبل أن يكون متغلغلاً في أرواحكم_ فهو لا محالة ناصل حائل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كل سحر تنفثونه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لاستنزالهم غير الصدق _فهو باطل.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ألا إن رأس مال التلميذ هو ما يأخذه عنكم من الأخلاق الصالحة بالقدوة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وأما ما يأخذه عنكم بالتلقين من العلم والمعرفة فهو ربح وفائدة+.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3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54100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في موطن آخر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=وأعيذكم بالله يا أبنائي أن تجعلوا اعتمادكم في تربية الصغار للرجولة على البرامج والكتب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النظم الآلية لا تبني عالماً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تكوُّن أمة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تجدد حياة.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وإنما هي ضوابط وأعلام ترشد إلى الغاية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وتعين على الوصول إليها من طريق قاصد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نهج سويٍّ.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أما العمدة الحقيق</w:t>
      </w:r>
      <w:r w:rsidR="00A54100" w:rsidRPr="00357762">
        <w:rPr>
          <w:rFonts w:hint="cs"/>
          <w:sz w:val="34"/>
          <w:szCs w:val="34"/>
          <w:rtl/>
        </w:rPr>
        <w:t>ي</w:t>
      </w:r>
      <w:r w:rsidRPr="00357762">
        <w:rPr>
          <w:rFonts w:hint="cs"/>
          <w:sz w:val="34"/>
          <w:szCs w:val="34"/>
          <w:rtl/>
        </w:rPr>
        <w:t>ة في الوصول إلى الغاية من التربية _فهي ما يفيض من نفوسكم على نفوس تلاميذكم الناشئين من أخلاق طاهرة قويمة يحتذونكم فيها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ويقتبسونها منكم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تبثونه في أرواحهم من قوة عزم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وفي أفكارهم من إصابة وتسديد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وفي نزعاتهم من إصلاح وتقويم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وفي ألسنتهم من إفصاح وإبانة.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وكل هذا مما لا تغني فيه البرامج غناء+.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3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=كونوا لتلاميذكم قدوة صالحة في الأعمال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والأحوال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والأقوال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يرون منكم إلا الصالح من الأعمال والأحوال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يسمعون منكم إلا الصادق من الأقوال.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 الكذب في الأحوال أضر على صاحبه وعلى الأمة من الكذب في الأقوال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فالأق</w:t>
      </w:r>
      <w:r w:rsidR="005A019A" w:rsidRPr="00357762">
        <w:rPr>
          <w:rFonts w:hint="cs"/>
          <w:sz w:val="34"/>
          <w:szCs w:val="34"/>
          <w:rtl/>
        </w:rPr>
        <w:t>وال الكاذبة قد يُ</w:t>
      </w:r>
      <w:r w:rsidRPr="00357762">
        <w:rPr>
          <w:rFonts w:hint="cs"/>
          <w:sz w:val="34"/>
          <w:szCs w:val="34"/>
          <w:rtl/>
        </w:rPr>
        <w:t>حترز منها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أما الأحوال الكاذبة فلا يمكن منها الاحتراز+.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3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وبعد هذا قد تقول </w:t>
      </w:r>
      <w:r w:rsidR="00817977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أيها المعلم الكريم</w:t>
      </w:r>
      <w:r w:rsidR="00817977" w:rsidRPr="00357762">
        <w:rPr>
          <w:rFonts w:hint="cs"/>
          <w:i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أنَّى لي أن أكون قدوةً وأنا مقصر في نفسي؟ وكيف وأنا أعاني من بعض النقائص ونفسي تميل بطبعها إلى بعض الأخلاق المرذولة؟</w:t>
      </w:r>
    </w:p>
    <w:p w:rsidR="00AE173E" w:rsidRPr="00357762" w:rsidRDefault="00AE173E" w:rsidP="00697739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وكيف أنصح للطلاب وأنا لم أُكمِّلْ نفسي بعد؟ ألا أخشى أن أدخل في وعيد الله بقوله </w:t>
      </w:r>
      <w:r w:rsidR="00817977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817977" w:rsidRPr="00357762">
        <w:rPr>
          <w:rFonts w:hint="cs"/>
          <w:i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697739" w:rsidRPr="00697739">
        <w:rPr>
          <w:b/>
          <w:bCs/>
          <w:sz w:val="34"/>
          <w:szCs w:val="34"/>
          <w:rtl/>
        </w:rPr>
        <w:t>يَا أَيُّهَا الَّذِينَ آَمَنُوا لِم</w:t>
      </w:r>
      <w:r w:rsidR="00697739">
        <w:rPr>
          <w:b/>
          <w:bCs/>
          <w:sz w:val="34"/>
          <w:szCs w:val="34"/>
          <w:rtl/>
        </w:rPr>
        <w:t>َ تَقُولُونَ مَا لا تَفْعَلُونَ</w:t>
      </w:r>
      <w:r w:rsidR="00697739" w:rsidRPr="00697739">
        <w:rPr>
          <w:b/>
          <w:bCs/>
          <w:sz w:val="34"/>
          <w:szCs w:val="34"/>
          <w:rtl/>
        </w:rPr>
        <w:t xml:space="preserve"> كَبُرَ مَقْتاً عِنْدَ اللَّهِ أَنْ تَقُولُوا مَا لا تَفْعَلُونَ</w:t>
      </w:r>
      <w:r w:rsidRPr="00357762">
        <w:rPr>
          <w:rFonts w:hint="cs"/>
          <w:sz w:val="34"/>
          <w:szCs w:val="34"/>
          <w:rtl/>
        </w:rPr>
        <w:t>] (الصف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2_3).</w:t>
      </w:r>
    </w:p>
    <w:p w:rsidR="00201A21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أليس الحكيم العربي يقول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201A21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01A21" w:rsidRPr="00357762" w:rsidRDefault="00201A21" w:rsidP="00697739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يا أيها الرجلُ المعلم غيرَه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01A21" w:rsidRPr="00357762" w:rsidRDefault="00201A21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01A21" w:rsidRPr="00357762" w:rsidRDefault="00201A21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هلا لنفسك كان ذا التعليمُ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201A21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01A21" w:rsidRPr="00357762" w:rsidRDefault="00201A21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تصف الدواء وأنت أولى بالدوا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01A21" w:rsidRPr="00357762" w:rsidRDefault="00201A21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01A21" w:rsidRPr="00357762" w:rsidRDefault="00201A21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وتعالج المرضى وأنت سقيم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201A21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01A21" w:rsidRPr="00357762" w:rsidRDefault="00201A21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ابدأ بنفسك فانهها عن غيها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01A21" w:rsidRPr="00357762" w:rsidRDefault="00201A21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01A21" w:rsidRPr="00357762" w:rsidRDefault="00201A21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فإذا انتهت عنه فأنت حكيم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201A21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01A21" w:rsidRPr="00357762" w:rsidRDefault="00201A21" w:rsidP="00697739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فهناك تعدل إن وعظت ويقتدى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01A21" w:rsidRPr="00357762" w:rsidRDefault="00201A21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01A21" w:rsidRPr="00357762" w:rsidRDefault="00201A21" w:rsidP="00697739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بالقول منك ويُقبل التعليم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39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والجواب عن ذلك أن يقال لك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ليس من شرط القدوةِ العصمةُ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فالعصمة إنما هي للأنبياء </w:t>
      </w:r>
      <w:r w:rsidR="00F61819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عليهم السلام</w:t>
      </w:r>
      <w:r w:rsidR="00F61819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فيما ي</w:t>
      </w:r>
      <w:r w:rsidR="00F61819" w:rsidRPr="00357762">
        <w:rPr>
          <w:rFonts w:hint="cs"/>
          <w:sz w:val="34"/>
          <w:szCs w:val="34"/>
          <w:rtl/>
        </w:rPr>
        <w:t>ب</w:t>
      </w:r>
      <w:r w:rsidRPr="00357762">
        <w:rPr>
          <w:rFonts w:hint="cs"/>
          <w:sz w:val="34"/>
          <w:szCs w:val="34"/>
          <w:rtl/>
        </w:rPr>
        <w:t>لغون به عن ربهم.</w:t>
      </w:r>
    </w:p>
    <w:p w:rsidR="00201A21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يضيرك تقصيرك ما دمت مخلصاً في نصحك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حريصاً على تكميل نفسك وغيرك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فالسعي في التكميل كمال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الذي يخلو من النقائص؟ فأي الرجال المهذب؟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201A21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01A21" w:rsidRPr="00357762" w:rsidRDefault="001B5B40" w:rsidP="00697739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ومن ذا الذي ترضى سجاياه كلها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01A21" w:rsidRPr="00357762" w:rsidRDefault="00201A21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01A21" w:rsidRPr="00357762" w:rsidRDefault="001B5B40" w:rsidP="00697739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كفى المرء نبلاً أن تعد معايبه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40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1B5B40" w:rsidRPr="00357762" w:rsidRDefault="00AE173E" w:rsidP="00D05C1F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ولو ترك الناس النصح بحجة التقصير لما بقي</w:t>
      </w:r>
      <w:r w:rsidR="00D05C1F" w:rsidRPr="00357762">
        <w:rPr>
          <w:rFonts w:hint="cs"/>
          <w:sz w:val="34"/>
          <w:szCs w:val="34"/>
          <w:rtl/>
        </w:rPr>
        <w:t xml:space="preserve"> ناصح على وجه الأرض، ولو كان من شرط القدرة العصمة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="00D05C1F" w:rsidRPr="00357762">
        <w:rPr>
          <w:rFonts w:hint="cs"/>
          <w:sz w:val="34"/>
          <w:szCs w:val="34"/>
          <w:rtl/>
        </w:rPr>
        <w:t>لما بقي</w:t>
      </w:r>
      <w:r w:rsidRPr="00357762">
        <w:rPr>
          <w:rFonts w:hint="cs"/>
          <w:sz w:val="34"/>
          <w:szCs w:val="34"/>
          <w:rtl/>
        </w:rPr>
        <w:t xml:space="preserve"> للناس قدوة بعد الأنبياء </w:t>
      </w:r>
      <w:r w:rsidRPr="00357762">
        <w:rPr>
          <w:rFonts w:hint="cs"/>
          <w:i/>
          <w:sz w:val="34"/>
          <w:szCs w:val="34"/>
          <w:rtl/>
        </w:rPr>
        <w:t>عليهم السلام</w:t>
      </w:r>
      <w:r w:rsidRPr="00357762">
        <w:rPr>
          <w:rFonts w:hint="cs"/>
          <w:sz w:val="34"/>
          <w:szCs w:val="34"/>
          <w:rtl/>
        </w:rPr>
        <w:t>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B4176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إذا لم يعِظْ في الناس من هو مذنب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B4176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B4176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فمن يعظ العاصين بعد محمد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حزم × =فَرْضٌ على الناس تَعَلُّمُ الخير والعمل به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فمن جمع الأمرين فقد استوفى الفضيلتين معاً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عَلِمَهُ ولم يعمل به فقد أحسن في التعليم وأساء في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ترك العمل 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فخلط عملاً صالحاً وآخر سيئاً+.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4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=ولو لم يَنْهَ عن الشر إلا من ليس فيه منه شيء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أمر بالخير إلا من استوعبه _لما نهى أحدٌ عن شر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أمر بخير بعد النبي " وحسبك بمن أدَّى رأيه إلى هذا فساداً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وسوءَ طبعٍ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وذمَّ حال+.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4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=وقد صح عن الحسن أنه سمع إنساناً يقول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لا يجب أن ينهى عن الشر إلا من لا يفعله.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فقال الحسن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ودَّ إبليس لو ظفر منا بهذه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حتى لا ينهى أحد عن منكر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يأمر بمعروف+.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4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ميل الإنسان بطبعه إلى بعض النقائص لا ينافي التقوى إذا كان لا يغشى تلك النقائص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وكان يجاهد نفسه على بغضها.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=لا عيب على من مال بطبعه إلى بعض القبائح ولو أنه أشد العيوب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وأعظم الرذائل ما لم يظهره بقول أو فعل.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يكاد يكون أحمد ممن أعانه طبعه على الفضائل.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تكون مغالبة الطبع الفاسد إلا عن قوة عقل فاضل+.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4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ومع ذلك فكلما اقتربت من الكمال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وحرصت على التخلص من النقائص _عظم الاقتداء بك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وزاد الانتفاع بحكمتك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فلا يعني ما سبق أن تبقى على عيوبك دون سعي لعلاجها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ودون مجاهدة للترقي في </w:t>
      </w:r>
      <w:r w:rsidR="009F4940" w:rsidRPr="00357762">
        <w:rPr>
          <w:rFonts w:hint="cs"/>
          <w:sz w:val="34"/>
          <w:szCs w:val="34"/>
          <w:rtl/>
        </w:rPr>
        <w:t>م</w:t>
      </w:r>
      <w:r w:rsidRPr="00357762">
        <w:rPr>
          <w:rFonts w:hint="cs"/>
          <w:sz w:val="34"/>
          <w:szCs w:val="34"/>
          <w:rtl/>
        </w:rPr>
        <w:t>دارج الكمال.</w:t>
      </w:r>
    </w:p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9_ الأمانة العلمية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=فالأمانة العلمية زينة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وروحه الذي يجعله زاكي الثمر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لذيذ المطعم.</w:t>
      </w:r>
    </w:p>
    <w:p w:rsidR="00AE173E" w:rsidRPr="00357762" w:rsidRDefault="00AE173E" w:rsidP="00EC425D">
      <w:pPr>
        <w:pStyle w:val="BodyText"/>
        <w:ind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وإذا قلَّبت النظر في تراجم رجال العلم رأيت بين العالم الأمين وقرينه غير الأمين بوناً شاسعاً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ترى الأول في مكانة محفوفة بالوقار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وانتفاع الناس منه في ازدياد.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وترى الثاني في منزلة صاغرة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ونفوس طلبة العلم منصرفة عن الأخذ منه أو متباطئة+.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4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فالرجل الذي يكون على جانب من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يتصرف فيه بأمانة حصينة _ يرمقه الناس بازدراء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وتذهب ثقتهم 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يكادون ينتفعون بما يمكنهم أن ينتفعوا به من معلوماته الصحيحة.</w:t>
      </w:r>
    </w:p>
    <w:p w:rsidR="00AE173E" w:rsidRPr="00357762" w:rsidRDefault="00AE173E" w:rsidP="00EC425D">
      <w:pPr>
        <w:pStyle w:val="BodyText"/>
        <w:ind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ولما كان المعلم منبرياً لتعليم الطلاب والإجابة عن أسئلتهم _كان لزاماً عليه أن يأخذ نفسه بالأمانة العلمية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فإذا سئل عما يعلم أجاب بكل أمانة ووضوح.</w:t>
      </w:r>
    </w:p>
    <w:p w:rsidR="00AE173E" w:rsidRPr="00357762" w:rsidRDefault="00AE173E" w:rsidP="00EC425D">
      <w:pPr>
        <w:pStyle w:val="BodyText"/>
        <w:ind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وإذا سئل عما لا يعلم توقف عن الإجابة بأن يقول</w:t>
      </w:r>
      <w:r w:rsidR="00167631" w:rsidRPr="00357762">
        <w:rPr>
          <w:rFonts w:cs="AL-jass dash" w:hint="cs"/>
          <w:sz w:val="34"/>
          <w:szCs w:val="34"/>
          <w:rtl/>
        </w:rPr>
        <w:t xml:space="preserve">: </w:t>
      </w:r>
      <w:r w:rsidRPr="00357762">
        <w:rPr>
          <w:rFonts w:cs="AL-jass dash" w:hint="cs"/>
          <w:sz w:val="34"/>
          <w:szCs w:val="34"/>
          <w:rtl/>
        </w:rPr>
        <w:t>لا أدري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أو لعلي أراجع المسألة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أو أتأكد منها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أو أسأل عنها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أو نحو ذلك.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فالمعلم قد يقع في حال يرى أن الاعتراف بالجهل يذهب بشيء من احترام سائليه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فيقف بين داعيين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فضيلة الأمانة تدعوه إلى أن يقول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لا أدري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وحرصه على أن يبقى احترامُه في نفوس سائليه غير منقوص يدعوه إلى أن يستمد من غير الحقيقة جواباً.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وفي مثل هذه الحال يظهر مقدار صلة المعلم بالأمانة العلمية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كان راسخاً فيها رسوخ الجبل تشتد به العواصف فلا تزحزحه قيد شعرة _أجاب داعيها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واستيقن أن الاحترام الحق في الوقوف عند حدودها.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 كانت الأمانة كلمة يقولها بفمه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ويسمعها بأذنه دون أن تتخلل مسلك الروح منه _آثر لذة الاحترام في ذلك المشهد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وأجاب بما ليس له به علم.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إذا أبديت في العلم لطلابك رأياً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أراك الدليل القاطع أو الراجح أن الحق في غير ما أبديت _فلا تستوحش من الرجوع إلى الحق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فلك في ذلك سلف رفع الله ذكرهم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وكان مما رفعهم به وقوفُهم عند حدود الأمانة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فمقتضى الأمانة </w:t>
      </w:r>
      <w:r w:rsidR="009F4940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والحالة هذه</w:t>
      </w:r>
      <w:r w:rsidR="009F4940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أن تصدع بما استبان لك أنه الحق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يمنعك من الجهر به أن تنسب إلى سوء النظر فيما رأيته سالفاً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فما أنت إلا بشر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كان لبشر أن يبرأ نفسه من الخطأ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ويدعيَ أنه لم يقل ولن يقول في حياته إلا صواباً.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4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DD0504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هذا و</w:t>
      </w:r>
      <w:r w:rsidR="00DD0504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ن في توقف الإنسان عما لا يعلم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ورجوعِه إلى الحق إذا تبين _فوائد كثيرة منها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4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697739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أن هذا هو الواجب عليه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قال الله _تعالى_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697739" w:rsidRPr="00697739">
        <w:rPr>
          <w:b/>
          <w:bCs/>
          <w:sz w:val="34"/>
          <w:szCs w:val="34"/>
          <w:rtl/>
        </w:rPr>
        <w:t>وَلا تَقْفُ مَا لَيْسَ لَكَ بِهِ عِلْمٌ إِنَّ السَّمْعَ وَالْبَصَرَ وَالْفُؤَادَ كُلُّ أُوْلَئِكَ كَانَ عَنْهُ مَسْئُولاً</w:t>
      </w:r>
      <w:r w:rsidRPr="00357762">
        <w:rPr>
          <w:rFonts w:hint="cs"/>
          <w:sz w:val="34"/>
          <w:szCs w:val="34"/>
          <w:rtl/>
        </w:rPr>
        <w:t>](الإسراء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36).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ولهذا كانت الأمانة العلمية هي التي تحمل كبار أهل العلم على أن يعلنوا في الناس رجوعهم عن كثير من الاجتهادات إذا تبينوا أنهم لم يقولوا فيها قولاً سديداً.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وكذلك فإن العالم ذا الخُلُقِ العظيم يُسأل عما لا يعلم فلا يجد في صدره حرجاً أن يقول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لا أدري.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وهذه سيرة علمائنا الأجلاء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يلقى</w:t>
      </w:r>
      <w:r w:rsidR="00DD0504" w:rsidRPr="00357762">
        <w:rPr>
          <w:rFonts w:hint="cs"/>
          <w:sz w:val="34"/>
          <w:szCs w:val="34"/>
          <w:rtl/>
        </w:rPr>
        <w:t xml:space="preserve"> على</w:t>
      </w:r>
      <w:r w:rsidRPr="00357762">
        <w:rPr>
          <w:rFonts w:hint="cs"/>
          <w:sz w:val="34"/>
          <w:szCs w:val="34"/>
          <w:rtl/>
        </w:rPr>
        <w:t xml:space="preserve"> الواحد منهم السؤالُ في العلم الذي علا فيه كعبه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فإن لم يحضره الجواب أطلق لسانه بكلمة لا أدري غير متسنكف ولا مبالٍ بما يكون لها من أثر في نفوس السامعين.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وذلك كمال لا تحرص عليه إلا نفوس زكية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قد ذللت لها سبل المكارم تذليلاً.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ب_ أن ذلك يفتح له باب العلم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فإذا توقف في المسألة أسرع إليه الجواب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إما مِنْ مُرَاجَعته هو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من مراجعة غيره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المتعلم إذا رأى معلمه قد توقف في مسألة ما _جدَّ واجتهد في تحصيل علمها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لإتحاف معلمه 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أحسن هذا الأثر.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جـ _ أن في ذلك رفعةً للقدر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فإذا توقف عما لا يعلمه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رجع إلى الحق بعد أن تبين له _كان ذلك دليلاً على ثقته وأمانته فيما يجزم به من المسائل.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كما أن من عرف منه الإقدامُ على الكلام فيما لا يعلم كان ذلك داعياً للرَّيب في كل ما يتكلم به حتى في الأمور الواضحة.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وبتوقف المعلم عما لا يعلم يعلو قدره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وتزيد ثقة الناس به.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ولأنْ يقال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سُئِل فقال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لا أدري خير من أن يقال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سئل فقال خطلاً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روى ما لم يكن واقعاً.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عن ابن عباس </w:t>
      </w:r>
      <w:r w:rsidR="00DD0504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رضي الله عنهما</w:t>
      </w:r>
      <w:r w:rsidR="00DD0504" w:rsidRPr="00357762">
        <w:rPr>
          <w:rFonts w:hint="cs"/>
          <w:i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=إذا أخطأ العالم (لا أدري) أصيبت مقاتله+.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4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1B5B4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ونظمه</w:t>
      </w:r>
      <w:r w:rsidRPr="00357762">
        <w:rPr>
          <w:rFonts w:hint="eastAsia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 xml:space="preserve"> بعضهم بقوله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697739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ومن كان يهوى أن يُرَى متصدراً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B4176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ويكره (لا أدري) أصيبت مقاتله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جماعة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=اعلم أن قول المسؤول (لا أدري) لا يضع من قدره كما يظن بعض الجهلة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يرفعه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 دليل عظيم على عظم محله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وقوة دينه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وتقوى ربه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وطهارة قلبه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وكمال معرفته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وحسن تثبته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وقد روينا ذلك عن جماعة من السلف.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وإنما يأنف من قول (لا أدري) من ضعف</w:t>
      </w:r>
      <w:r w:rsidR="00DD0504" w:rsidRPr="00357762">
        <w:rPr>
          <w:rFonts w:hint="cs"/>
          <w:sz w:val="34"/>
          <w:szCs w:val="34"/>
          <w:rtl/>
        </w:rPr>
        <w:t>ت</w:t>
      </w:r>
      <w:r w:rsidRPr="00357762">
        <w:rPr>
          <w:rFonts w:hint="cs"/>
          <w:sz w:val="34"/>
          <w:szCs w:val="34"/>
          <w:rtl/>
        </w:rPr>
        <w:t xml:space="preserve"> ديانته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وقلَّت معرفته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 يخاف سقوطه من أعين الحاضرين.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وهذه جهالة ورقة دين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يشهر خطؤه بين الناس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فيقع فيما فرَّ منه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ويتصف عندهم بما احترز عنه+.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4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د_ أن في ذلك إرشاداً للمتعلمين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وتربيةً لهم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فإذا رأى المتعلمون من المعلم التوقف فيما لا يعلم _كان ذلك تعليماً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وإرشاداً لهم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كي يسلكوا هذه الطريقة بلا تحرج.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والاقتداء بالأحوال والأعمال أبلغ من الاقتداء بالأقوال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فات المعلم أن يجيب طالبَ العلم عما سأله لم يَفُتْهُ أن يعلمه خلقاً شريفاً وهو ألا يتحدث في العلم إلا عن علم وبصيرة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فيسلم بذلك من الإثم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ويرفع مقامه من أن يرمى بضعف الرأي وقلة الأمانة.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جماعة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=وقيل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ينبغي للعالم أن يورث أصحابه (لا أدري)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لكثرة ما يقولها+.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5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BB0B39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ولهذا فإن المسائل التي قال فيها كبار</w:t>
      </w:r>
      <w:r w:rsidR="00BB0B39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العلماء (لا أدري) بالغةٌ في الكثرة ما لا يحيط به حساب.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سأل رجل مالك بن أنس عن مسألة وذكر أنه أُرْسِل فيها مسيرة أشهر من المغرب.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أخبر الذي أرسلك أنه لا علم لي 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ومن يعلمها؟ 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من علمه الله.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وسأله آخر عن مسألة استودعه إياها أهل المغرب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ما أدري ما هي.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فقال الرجل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يا أبا عبدالله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تركت خلفي من يقول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ليس على وجه الأرض أعلم منك.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فقال مالك غير مستوحش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إذا رجعت فأخبرهم أني لا أحسن!.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الكاتبون في سيرته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لو شاء رجل أن يملأ صحيفته من قول مالك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لا أدري لفعل.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شواهد أمانة محمد بن الأعرابي أن محمد بن حبيب سأله في مجلس واحد عن بضع عشرة مسألة من شعر الطِّرِمَّاح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فكان يقول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لا أدري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ولم أسمع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أفأحدس لك برأيي.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5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كانت الأمانة في العلم منبع حياة الأمم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وأساس عظمتها _زيادة على أنها الخصلة التي تكسب صاحبها وقاراً وجلالة _كان حقاً علينا أن نربي نشأنا من طلاب العلم على الأمانة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نتخذ كل وسيلة إلى أن نخرجهم أمناء فيما يروون أو يصفون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وذلك بأن نتحرى الأمانة فيما نروي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نجيب سؤالهم إلا بما ندري أو بقولنا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لا ندري.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أوردنا رأياً اسْتَبَنَّا بعدُ أنه مأخوذ من غير أصل قلنا لهم في صراحة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قد أخطأنا في الفهم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خرجنا على ما تقتضيه أصول العلم.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علينا بعد أن نقوم بحق الأمانة _ملاحظةُ سير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فإذا وقعوا فيما يدل على أنهم غافلون عن رفعة شأن الأمانة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وغزارة </w:t>
      </w:r>
      <w:r w:rsidRPr="00357762">
        <w:rPr>
          <w:rFonts w:hint="cs"/>
          <w:sz w:val="34"/>
          <w:szCs w:val="34"/>
          <w:rtl/>
        </w:rPr>
        <w:lastRenderedPageBreak/>
        <w:t>فوائدها _أرشدناهم إلى أن العلم بغير أمانة شر من الجهل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ذكاءً لا يصاحبه صدق اللهجة نكبة في العقل.</w:t>
      </w:r>
    </w:p>
    <w:p w:rsidR="001B5B4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شوقي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BB0B39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ر</w:t>
            </w:r>
            <w:r w:rsidR="001B5B40" w:rsidRPr="00357762">
              <w:rPr>
                <w:rFonts w:hint="cs"/>
                <w:sz w:val="34"/>
                <w:szCs w:val="34"/>
                <w:rtl/>
              </w:rPr>
              <w:t>ب</w:t>
            </w:r>
            <w:r w:rsidRPr="00357762">
              <w:rPr>
                <w:rFonts w:hint="cs"/>
                <w:sz w:val="34"/>
                <w:szCs w:val="34"/>
                <w:rtl/>
              </w:rPr>
              <w:t>وا</w:t>
            </w:r>
            <w:r w:rsidR="001B5B40" w:rsidRPr="00357762">
              <w:rPr>
                <w:rFonts w:hint="cs"/>
                <w:sz w:val="34"/>
                <w:szCs w:val="34"/>
                <w:rtl/>
              </w:rPr>
              <w:t xml:space="preserve"> على الإنصافِ فتيانَ الحمى</w:t>
            </w:r>
            <w:r w:rsidR="001B5B40"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تَجِدُوهم كَهْفَ الحقوقِ كهولا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فهو الذي يبني الطباعَ قويمةً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وهو الذي يبني النفوس عدولاً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ويقيم منطقَ كلِّ أعوجِ منطقٍ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ويريه رأياً في الأمور أصيلا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52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10_ احترام العلماء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pStyle w:val="BodyText"/>
        <w:ind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فَيَرِدُ في الدرس كثيراً مناقشةٌ لآراء العلماء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واجتهاداتهم على اختلاف مآخذهم واستنباطاتهم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فجدير بالمعلم أن يحترم آراء العلماء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ليتربى الطلاب على محبة العلم والعلماء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ولكي يعرفوا للرجال أقدارهم.</w:t>
      </w:r>
    </w:p>
    <w:p w:rsidR="00AE173E" w:rsidRPr="00357762" w:rsidRDefault="00AE173E" w:rsidP="00F65351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يعني احترام آراء العلماء أخذها بالقبول والتسليم على أي حال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</w:t>
      </w:r>
      <w:r w:rsidR="00F65351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نما يراد بذلك عرضها بتثبت على ميزان البحث العلمي الصحيح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الفصل فيها من غير تطاول عليها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انحراف عن سبيل الأدب في تفنيدها.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فالفطر السليمة والنفوس الزاكية لا تجد من الإقبال على حديث من يستخفه الغرور بما عنده مثل ما تجد من الإقبال على حديثِ مَنْ أحسن الدرس أدبه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وهذب الأدب منطقه.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كان الأستاذ كمدرسة يتخرج في مجالس درسه خلق كثير _فحقيق عليه أن يكون المثال الذي يشهد فيه الطلاب كيف تناقش آراء العلماء مع صيانة اللسان من هُجْر القول الذي هو أثر الإعجابِ بالنفس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والإعجابُ بالنفس أثر ضعف لم تتناولْه التربية بتهذيب.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5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11_ البعد عن مواطن الرّيب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فأحرِ بالمعلم أن يعز 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يصون علمه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يجانب مواطن الرّيب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يرتفع عن مواطن المهانة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يغشى مجالس السفل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يرتادَ منتدياتِ الخنا والزور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يسير إلا على وفق ما تمليه عليه المروءة والحكمة.</w:t>
      </w:r>
    </w:p>
    <w:p w:rsidR="00AE173E" w:rsidRPr="00357762" w:rsidRDefault="00AE173E" w:rsidP="00F65351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الشيخ محمد البشير الإبراهيمي × في وصاياه للمعلمين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=وأوصيكم باتقاء مواطن الشبه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واجتناب مصارع الفضيلة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وبإجرار الألسنة عن مراتع الغيبة والنميمة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F65351" w:rsidRPr="00357762">
        <w:rPr>
          <w:rFonts w:hint="cs"/>
          <w:sz w:val="34"/>
          <w:szCs w:val="34"/>
          <w:rtl/>
        </w:rPr>
        <w:t>وفطمها عن مرا</w:t>
      </w:r>
      <w:r w:rsidRPr="00357762">
        <w:rPr>
          <w:rFonts w:hint="cs"/>
          <w:sz w:val="34"/>
          <w:szCs w:val="34"/>
          <w:rtl/>
        </w:rPr>
        <w:t>ضع اللغو واللجاج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فهي مفتاح باب الشر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وثقاب نار العداوة والبغضاء+.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5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=إن العامة التي ائتمنتكم على أبنائها تنظر إلى أعمالكم بالمرآة المكبرة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فالصغيرة من أعمالكم كبيرة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والخافتة من أقوالكم تسمعها جهيرة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فاحذروا ثم احذروا+.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5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ولئن كانت عزة النفس جميلة رائعة من كل أحد فَلَهِيَ من أهل العلم أجمل وأروع.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ولئن كانت مرغوبةً مطلوبةً من كل أحد _فلهي من أهل العلم أولى وأحرى.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فأكرم بمن رفعه العلمُ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فرفع العلمَ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وأجدر بذي العلم أن يكون ذا نفس زكية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وساحة طاهرة نقية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حتى لا يكون الخلل حائلاً بينه وبين هداية الناس.</w:t>
      </w:r>
    </w:p>
    <w:p w:rsidR="001B5B4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ورحم الله القاضي علي بن عبدالعزيز الجرجاني إذ يقول في عزة أهل العلم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يقولون لي</w:t>
            </w:r>
            <w:r w:rsidR="00167631" w:rsidRPr="00357762">
              <w:rPr>
                <w:rFonts w:hint="cs"/>
                <w:sz w:val="34"/>
                <w:szCs w:val="34"/>
                <w:rtl/>
              </w:rPr>
              <w:t xml:space="preserve">: </w:t>
            </w:r>
            <w:r w:rsidRPr="00357762">
              <w:rPr>
                <w:rFonts w:hint="cs"/>
                <w:sz w:val="34"/>
                <w:szCs w:val="34"/>
                <w:rtl/>
              </w:rPr>
              <w:t>فيك انقباضٌ وإنما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رأوا رجلاً عن موقف الذلِّ أحجما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أرى الناس من داناهم هان عندهم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ومن أكْرَمَتْهُ عزةُ النفسِ أُكْرِما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ولم أقضِ حقَّ العلمِ إن كان كلما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بدا طمعٌ صَيَّرْتُهُ لي سلَّما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وما كلُّ برقٍ لاح يستفزني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ولا كلُّ مَنْ لا قيت أرضاه منعما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إذا قيل</w:t>
            </w:r>
            <w:r w:rsidR="00167631" w:rsidRPr="00357762">
              <w:rPr>
                <w:rFonts w:hint="cs"/>
                <w:sz w:val="34"/>
                <w:szCs w:val="34"/>
                <w:rtl/>
              </w:rPr>
              <w:t xml:space="preserve">: </w:t>
            </w:r>
            <w:r w:rsidRPr="00357762">
              <w:rPr>
                <w:rFonts w:hint="cs"/>
                <w:sz w:val="34"/>
                <w:szCs w:val="34"/>
                <w:rtl/>
              </w:rPr>
              <w:t>هذا منهلٌ قلت قد أَرى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ولكنَّ نفسَ الحرِّ تحتمل الظما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أُنَهْنِهُهَا عن بعض ما لا يشينها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مخافةَ أقوالِ العِدا فيمَ أولما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ولم أبتذل في خدمة العلم مهجتي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لِأخْدِمَ مَنْ لا قيتُ لكن لأُخْدما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أأشقى به غرساً وأجنيه ذلةً؟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ولو عظَّموه في النفوس لَعَظَّما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1B5B4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1B5B40" w:rsidRPr="00357762" w:rsidRDefault="001B5B4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ولكنْ أهانوه فهانوا ودنسوا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1B5B40" w:rsidRPr="00357762" w:rsidRDefault="001B5B4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محياه بالأطماع حتى تَجَهَّما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56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12_ ولزملائك عليك حق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pStyle w:val="BodyText"/>
        <w:ind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فمن حق زملائك عليك أن تَقْدُرهم حق قدرهم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وأن تنصح لهم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وتحب لهم ما تحبه لنفسك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وتكره لهم ما تكره لنفسك.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قال </w:t>
      </w:r>
      <w:r w:rsidRPr="00357762">
        <w:rPr>
          <w:rFonts w:hint="cs"/>
          <w:i/>
          <w:sz w:val="34"/>
          <w:szCs w:val="34"/>
          <w:rtl/>
        </w:rPr>
        <w:t>عليه الصلاة والسلام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لا يؤمن أحدكم حتى يحب لأخيه ما يحب لنفسه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5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حقهم أن تزيد في الإجلال والتقدير من يكبرك في السن والعلم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خصوصاً ممن لهم فضل عليك في تعليمك وتوجيهك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فلهؤلاء حق خاص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وقيامك بهذا الحق دليل على نبلك وكرم أخلاقك.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حقهم عليك أن ترفع من أقدارهم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وألا تذكرهم إلا بخير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تحسن العشرة إذا اجتمعت 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تحفظ العهد والغيب إذا فارقتهم.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حقهم أن تدعو 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تحرص على مناصحتهم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ستر عيوبهم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يكون صدرك سليماً لهم.</w:t>
      </w:r>
    </w:p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حقهم أن تقبل نصيحتهم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تحسن الظن 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تحمل كلامهم على أحسن المحامل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تقيل عثراتهم إذا أخطأوا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لا تعجل بمعاتبتهم إذا زلوا.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أقِلْ ذا الودِّ عثرتَه وقِفْهُ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على سنن الطريق المستقيمهْ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ولا تسرع بِمَعْتَبَةٍ إليه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فقد يهفو وَنِيَّتُهُ سليمهْ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حقهم أن تبادرهم بالسلام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ترد عليهم إذا حيوك بمثلها أو بأحسن منها.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حقهم أن تحترم تخصصاتهم وعلومهم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وألا تتدخل في شؤونهم الخاصة التي يكرهون أن يطلع عليها أحد غيرهم.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حقهم ألا تنتقد أحداً منهم أمام الطلاب لا تصريحاً ولا تلميحاً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انتقادهم أمام الطلاب مدعاة لزهد الطلاب بكم جميعاً.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اللائق بك أن تذكرهم بخير أمام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وألا تسمح لأحد من الطلاب أن ينال من أحد </w:t>
      </w:r>
      <w:r w:rsidR="00B7237F" w:rsidRPr="00357762">
        <w:rPr>
          <w:rFonts w:hint="cs"/>
          <w:sz w:val="34"/>
          <w:szCs w:val="34"/>
          <w:rtl/>
        </w:rPr>
        <w:t xml:space="preserve">من </w:t>
      </w:r>
      <w:r w:rsidRPr="00357762">
        <w:rPr>
          <w:rFonts w:hint="cs"/>
          <w:sz w:val="34"/>
          <w:szCs w:val="34"/>
          <w:rtl/>
        </w:rPr>
        <w:t>زملائك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أهيب لكم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وأرفع لقدركم.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حقهم أن تحرص على جمع كلمتهم كما سيأتي.</w:t>
      </w:r>
    </w:p>
    <w:p w:rsidR="00AE173E" w:rsidRPr="00357762" w:rsidRDefault="00AE173E" w:rsidP="00B7237F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</w:t>
      </w:r>
      <w:r w:rsidR="00B7237F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ن رأيت من أحد زملائك نشاطاً فشجِّعْه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ونافسه في الخير.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 رأيت كسلاً وخمولاً فخذ بيده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واحرص على نصحه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تجاره في صنيعه.</w:t>
      </w:r>
    </w:p>
    <w:p w:rsidR="00AE173E" w:rsidRPr="00357762" w:rsidRDefault="00AE173E" w:rsidP="00B77FCC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13_التعاون على البر والتقوى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فمن أعظم ما يجب على المعلمين أن يتعاونوا على البر والتقوى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يتواصوا بالحق وبالصبر.</w:t>
      </w:r>
      <w:r w:rsidR="00B77FCC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ف</w:t>
      </w:r>
      <w:r w:rsidR="00B77FCC" w:rsidRPr="00357762">
        <w:rPr>
          <w:rFonts w:hint="cs"/>
          <w:sz w:val="34"/>
          <w:szCs w:val="34"/>
          <w:rtl/>
        </w:rPr>
        <w:t>حري بالمعلم أن يتعاون مع مسؤوليه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فيحسن علاقته 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ويقوم بما يسند إليه على أكمل وجه وأتمه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يحرص على مناصحتهم فيما يراه خللاً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ويبدي رأيه فيما يرى أنه أفضل مما هو معمول 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مع مراعاة ألا ينصح أو يقترح على شرط القبول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فيكبر في نفسه ألا يؤخذ برأيه.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التعاون أن يتعاون مع الموجهين والمشرفين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يستمع لملاحظاتهم وإرشاداتهم.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يمنع ذلك من مناقشتهم حول بعض الأمور في هدوء وسكينة بعيداً عن الملاحاة والمماراة.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ومن التعاون في هذا الصدد أن يتعاون مع الطلاب </w:t>
      </w:r>
      <w:r w:rsidR="00286FC4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كما سيأتي</w:t>
      </w:r>
      <w:r w:rsidR="00286FC4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ومع أولياء أمورهم في سبيل السعي في رفعة الطلاب.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التعاون أن يقوم بحق الزملاء كما مضى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يحرص على جمع الكلمة كما سيأتي.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lastRenderedPageBreak/>
        <w:t>14_ الحرص على جمع الكلمة وإصلاح ذات البين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فمما يجب على المعلمين أن يجمعوا أمرهم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يحرصوا كل الحرص على إصلاح ذات بينهم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جمعاً للكلمة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وإيثاراً للمصلحة العامة.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فلا يحسن بهم</w:t>
      </w:r>
      <w:r w:rsidR="00286FC4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i/>
          <w:sz w:val="34"/>
          <w:szCs w:val="34"/>
          <w:rtl/>
        </w:rPr>
        <w:t>وهم القدوة</w:t>
      </w:r>
      <w:r w:rsidR="00286FC4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أن يعتدَّ واحدهم برأيه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ينأى بجانبه عمن يخالفه.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وإلا أصبح التعليم وقاعاته ميداناً للمهاترات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والخلافات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وصار أهل العلم سُبَّةً لمن أراد الشماتة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حينها يفشلون وتذهب ريحهم.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وربما كان السبب في ذلك أموراً تافهة لا تستحق أن يُخْتَلَف من أجلها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وقد تكون مجرد أوهام لا حقيقة لها.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كان هناك من داع للخصومة فلتكن خصومة شريفة دعا إليها سبب معقول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وتبودلت فيها الحجج والبراهين من غير مهاترة أو مسابة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وقامت على الوسائل المكشوفة الظاهرة لا الخفية الدنيئة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وخرج كل خصم من الخصومة شريفاً لم تدنسه الخصومة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فهي كالصراع بين فارس نبيل وآخر مثله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بد لحربها من سبب قوي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تحاربا خضعا لأدب الحرب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وترفعا عن الصغائر والسفاسف وأساليب الخداع والمراوغة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إذا انتهى الصراع انتهت الخصومة.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5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حصل خلاف بين المعلمين فيجب أن يُسعى بالصلح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المتخاصمين أن يفرحوا بالصلح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يستجيبوا لِدَاعيه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فالاجتماع رحمة ورفعة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والفرقة عذاب وحِطَّة.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أبو الوليد الباجي × في وصيته لولديه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=واعلما أني قد رأيت جماعة ليس لهم أقدار ولا أحوال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أقام أحوالهم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ورفع أقدارَهم اتفاقُهم وتعاضدُهم.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وقد رأيت جماعة كانت أقدارهم سامية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وأحوالهم نامية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مَحَقَ أحوالَهم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ووضع أقدارَهم اختلافُهم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="00286FC4" w:rsidRPr="00357762">
        <w:rPr>
          <w:rFonts w:hint="cs"/>
          <w:sz w:val="34"/>
          <w:szCs w:val="34"/>
          <w:rtl/>
        </w:rPr>
        <w:t>فاحذر</w:t>
      </w:r>
      <w:r w:rsidRPr="00357762">
        <w:rPr>
          <w:rFonts w:hint="cs"/>
          <w:sz w:val="34"/>
          <w:szCs w:val="34"/>
          <w:rtl/>
        </w:rPr>
        <w:t>ا أن تكونا منهم+.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5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الشيخ عبدالرحمن ابن سعدي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=ومن أهم ما يتعين على أهل العلم </w:t>
      </w:r>
      <w:r w:rsidR="00286FC4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معلمين أو متعلمين</w:t>
      </w:r>
      <w:r w:rsidR="00286FC4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السعيُ في جمع كلمتهم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وتأليف القلوب على ذلك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وحسم أسباب الشر والعداوة والبغضاء بينهم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يجعلوا هذا الأمر نصب أعينهم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يسعون له بكل طريق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="008B6346" w:rsidRPr="00357762">
        <w:rPr>
          <w:rFonts w:hint="cs"/>
          <w:sz w:val="34"/>
          <w:szCs w:val="34"/>
          <w:rtl/>
        </w:rPr>
        <w:t>ل</w:t>
      </w:r>
      <w:r w:rsidRPr="00357762">
        <w:rPr>
          <w:rFonts w:hint="cs"/>
          <w:sz w:val="34"/>
          <w:szCs w:val="34"/>
          <w:rtl/>
        </w:rPr>
        <w:t>أن المطلوب واحد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والقصد واحد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والمصلحة مشتركة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فيحققون هذا الأمر بمحبة كل مَنْ كان مِنْ أهل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ومَنْ له قدم فيه واشتغال أو نصح.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يَدَعون الأغراض الضارة تملكهم وتمنعهم من هذا المقصود الجليل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فيحب بعضهم بعضاً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ويذب بعضهم عن بعض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ويبذلون النصح لمن رأوه منحرفاً عن الآخرة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ويبرهنون على أن النزاع في الأمور الجزئية التي تدعو إلى ضد المحبة والائتلاف _لا تقدم على الأمور الكلية التي فيها جمع الكلمة+.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6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هذا </w:t>
      </w:r>
      <w:r w:rsidRPr="00357762">
        <w:rPr>
          <w:rFonts w:hint="cs"/>
          <w:b/>
          <w:bCs/>
          <w:sz w:val="34"/>
          <w:szCs w:val="34"/>
          <w:rtl/>
        </w:rPr>
        <w:t>وإن مما يعين على اجتماع الكلمة ما يلي</w:t>
      </w:r>
      <w:r w:rsidR="00167631" w:rsidRPr="00357762">
        <w:rPr>
          <w:rFonts w:hint="cs"/>
          <w:b/>
          <w:bCs/>
          <w:sz w:val="34"/>
          <w:szCs w:val="34"/>
          <w:rtl/>
        </w:rPr>
        <w:t>:</w:t>
      </w:r>
      <w:r w:rsidR="00167631" w:rsidRPr="00357762">
        <w:rPr>
          <w:rFonts w:hint="cs"/>
          <w:sz w:val="34"/>
          <w:szCs w:val="34"/>
          <w:rtl/>
        </w:rPr>
        <w:t xml:space="preserve">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أن تسود روح التضحية بين المعلمين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فالتضحية من أنبل الأخلاق وأروعها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وهي من أعظم ما يكسب القوة والترابط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والأمة المضحية تأكل غير المضحية بيسر وسهولة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الأمة المضحية كتلة واحدة متماسكة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وغير المضحية أفراد متفككة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وشهوا</w:t>
      </w:r>
      <w:r w:rsidRPr="00357762">
        <w:rPr>
          <w:rFonts w:hint="eastAsia"/>
          <w:sz w:val="34"/>
          <w:szCs w:val="34"/>
          <w:rtl/>
        </w:rPr>
        <w:t>ت</w:t>
      </w:r>
      <w:r w:rsidRPr="00357762">
        <w:rPr>
          <w:rFonts w:hint="cs"/>
          <w:sz w:val="34"/>
          <w:szCs w:val="34"/>
          <w:rtl/>
        </w:rPr>
        <w:t xml:space="preserve"> متعددة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تتحارب أجزاؤها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ويأكل النزاع والشهوات والأنانية قواها.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تكون التضحية حتى يتعود القلب لذة العطاء كما يتعود لذة الأخذ.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فالتضحية أفق واسع تنعم فيه النفس بجمال السعة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وبعد المدى.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والأنانية أفق ضيِّق تألم فيه 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بضيق المكان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وتنقبض من كثرة السدود والحدود.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6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lastRenderedPageBreak/>
        <w:t>ب_ إفشاء السلام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فهو مجلبة للمودة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ومدعاة للمحبة.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عن أبي هريرة ÷ 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قال رسول الله "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لا تدخلوا الجنة حتى تؤمنوا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ولا تؤمنوا حتى تحابوا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ألا أدلكم على شيء إذا فعلتموه تحاببتم؟ أفشوا السلام بينكم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6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أمير المؤمنين عمر بن الخطاب ÷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=إن مما يُصَفِّي لك ودَّ أخيك أن تبدأه بالسلام إذا لقيته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تدعوه بأحب الأسماء إليه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توسع له في المجلس+.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6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جـ _ الشورى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فالشورى تنمي المعارف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وتقوي الأواصر بين المتشاورين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لأنهم إذا تشاوروا شعروا بأن أمرهم واحد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ومصلحتهم مشتركة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وإذا شعروا بذلك قويت المحبة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وزالت العداوة.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استشارتك لأخيك توحي إليه بمودتك 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وثقتك 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وذلك من أسباب الألفة.</w:t>
      </w:r>
    </w:p>
    <w:p w:rsidR="00AE173E" w:rsidRPr="00357762" w:rsidRDefault="00AE173E" w:rsidP="00564BA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قال </w:t>
      </w:r>
      <w:r w:rsidR="00EA72F8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تعالى</w:t>
      </w:r>
      <w:r w:rsidR="00EA72F8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في وصف المؤمنين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564BAD" w:rsidRPr="00564BAD">
        <w:rPr>
          <w:b/>
          <w:bCs/>
          <w:sz w:val="34"/>
          <w:szCs w:val="34"/>
          <w:rtl/>
        </w:rPr>
        <w:t>وَأَمْرُهُمْ شُورَى بَيْنَهُمْ</w:t>
      </w:r>
      <w:r w:rsidRPr="00357762">
        <w:rPr>
          <w:rFonts w:hint="cs"/>
          <w:sz w:val="34"/>
          <w:szCs w:val="34"/>
          <w:rtl/>
        </w:rPr>
        <w:t>] (الشورى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38).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وأمر </w:t>
      </w:r>
      <w:r w:rsidR="00EA72F8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EA72F8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نبيه " أن يشاور أصحابه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مع وفور عقله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وسداد رأيه.</w:t>
      </w:r>
    </w:p>
    <w:p w:rsidR="00AE173E" w:rsidRPr="00357762" w:rsidRDefault="00AE173E" w:rsidP="00564BA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قال </w:t>
      </w:r>
      <w:r w:rsidR="00EA72F8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تعالى</w:t>
      </w:r>
      <w:r w:rsidR="00EA72F8" w:rsidRPr="00357762">
        <w:rPr>
          <w:rFonts w:hint="cs"/>
          <w:i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564BAD" w:rsidRPr="00564BAD">
        <w:rPr>
          <w:b/>
          <w:bCs/>
          <w:sz w:val="34"/>
          <w:szCs w:val="34"/>
          <w:rtl/>
        </w:rPr>
        <w:t>وَشَاوِرْهُمْ فِي الأَمْرِ</w:t>
      </w:r>
      <w:r w:rsidRPr="00357762">
        <w:rPr>
          <w:rFonts w:hint="cs"/>
          <w:sz w:val="34"/>
          <w:szCs w:val="34"/>
          <w:rtl/>
        </w:rPr>
        <w:t>] (آل عمران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159).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ولهذا كان النبي " كثير المشاورة لأصحابه.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د_ الدعاء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وذلك بسؤال الله بصدق أن يجمع القلوب على التقوى.</w:t>
      </w:r>
    </w:p>
    <w:p w:rsidR="00AE173E" w:rsidRPr="00357762" w:rsidRDefault="00EA72F8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هـ _ أن ندرك أن الاختلاف في الر</w:t>
      </w:r>
      <w:r w:rsidR="00AE173E" w:rsidRPr="00357762">
        <w:rPr>
          <w:rFonts w:hint="cs"/>
          <w:b/>
          <w:bCs/>
          <w:sz w:val="34"/>
          <w:szCs w:val="34"/>
          <w:rtl/>
        </w:rPr>
        <w:t>أي لا يوجب اختلاف القلوب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كما قيل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4708" w:type="dxa"/>
        <w:jc w:val="center"/>
        <w:tblLook w:val="01E0" w:firstRow="1" w:lastRow="1" w:firstColumn="1" w:lastColumn="1" w:noHBand="0" w:noVBand="0"/>
      </w:tblPr>
      <w:tblGrid>
        <w:gridCol w:w="2156"/>
        <w:gridCol w:w="517"/>
        <w:gridCol w:w="2035"/>
      </w:tblGrid>
      <w:tr w:rsidR="00C72E4B" w:rsidRPr="00357762">
        <w:trPr>
          <w:trHeight w:hRule="exact" w:val="567"/>
          <w:jc w:val="center"/>
        </w:trPr>
        <w:tc>
          <w:tcPr>
            <w:tcW w:w="2156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واختلاف الرأي لا يفـ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517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2035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سد للود قضية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وكما قيل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5410" w:type="dxa"/>
        <w:jc w:val="center"/>
        <w:tblLook w:val="01E0" w:firstRow="1" w:lastRow="1" w:firstColumn="1" w:lastColumn="1" w:noHBand="0" w:noVBand="0"/>
      </w:tblPr>
      <w:tblGrid>
        <w:gridCol w:w="2407"/>
        <w:gridCol w:w="439"/>
        <w:gridCol w:w="2564"/>
      </w:tblGrid>
      <w:tr w:rsidR="00C72E4B" w:rsidRPr="00357762">
        <w:trPr>
          <w:trHeight w:hRule="exact" w:val="567"/>
          <w:jc w:val="center"/>
        </w:trPr>
        <w:tc>
          <w:tcPr>
            <w:tcW w:w="2407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في الرأي تضطغن العقو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439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2564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 وليس تضطغن القلوب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lastRenderedPageBreak/>
        <w:t>15_ حسن الخلق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وحسن الخلق يتمثل في بذل الجميل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وكف القبيح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يكون الإنسان سهل العريكة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ليِّن الجانب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طلْق الوجه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قليل النفور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طيب الكلمة.</w:t>
      </w:r>
    </w:p>
    <w:p w:rsidR="00AE173E" w:rsidRPr="00357762" w:rsidRDefault="00AE173E" w:rsidP="00EA72F8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وجماع حسن الخلق أن تصل من قطعك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وتع</w:t>
      </w:r>
      <w:r w:rsidR="00EA72F8" w:rsidRPr="00357762">
        <w:rPr>
          <w:rFonts w:hint="cs"/>
          <w:sz w:val="34"/>
          <w:szCs w:val="34"/>
          <w:rtl/>
        </w:rPr>
        <w:t>ط</w:t>
      </w:r>
      <w:r w:rsidRPr="00357762">
        <w:rPr>
          <w:rFonts w:hint="cs"/>
          <w:sz w:val="34"/>
          <w:szCs w:val="34"/>
          <w:rtl/>
        </w:rPr>
        <w:t>ي من حرمك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وتعفو عمن ظلمك.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6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وقد جمع الله </w:t>
      </w:r>
      <w:r w:rsidR="00EA72F8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EA72F8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ذلك في آية واحدة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وهي قوله </w:t>
      </w:r>
      <w:r w:rsidR="00EA72F8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تعالى</w:t>
      </w:r>
      <w:r w:rsidR="00EA72F8" w:rsidRPr="00357762">
        <w:rPr>
          <w:rFonts w:hint="cs"/>
          <w:i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AE173E" w:rsidRPr="00357762" w:rsidRDefault="00AE173E" w:rsidP="00564BA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[</w:t>
      </w:r>
      <w:r w:rsidR="00564BAD" w:rsidRPr="00564BAD">
        <w:rPr>
          <w:b/>
          <w:bCs/>
          <w:sz w:val="34"/>
          <w:szCs w:val="34"/>
          <w:rtl/>
        </w:rPr>
        <w:t>خُذْ الْعَفْوَ وَأْمُرْ بِالْعُرْفِ وَأَعْرِضْ عَنْ الْجَاهِلِينَ</w:t>
      </w:r>
      <w:r w:rsidRPr="00357762">
        <w:rPr>
          <w:rFonts w:hint="cs"/>
          <w:sz w:val="34"/>
          <w:szCs w:val="34"/>
          <w:rtl/>
        </w:rPr>
        <w:t>] (الأعراف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199).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ولئن كان حسن الخلق جميلاً من كل أحد فهو من المعلم أجمل وأجمل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فحري بالمعلم أن يتحلى بمكارم الأخلاق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وجدير به ألا يغفل ذلك من حسابه.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الزيات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=ولعمري ما يؤتى المعلم إلا من إغفاله هذه الجهة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فالادعاء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والتظاهر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والكبرياء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والتفاخر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والبذاءة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والتنادر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والكذب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والتحيز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والكسل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والتدليس _آفات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وبلايا المعلم.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استعبد النفس الشابة الحرة كالخلق الكريم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يَسَّر تعليمها وتقويمها كالقدوة الحسنة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ناهيك بما يتبع ذلك من جمال الأحدوثة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واستفاضة الذكر وهما يزيدان في قدرة المعلم واعتباره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ويغنيان الطلاب الجدد عن اختباره+.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6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هذا وإن من أجمل الأخلاق وأولاها خلق الحلم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فهو من أشرفها وأحقها بذوي الألباب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لما فيه من سلامة العرض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وراحة الجسد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واجتلاب الحمد.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وحد الحلم ضبط النفس عند هيجان الغضب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وليس من شرطه ألا يغضب الحليم.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وإنما إذا ثار به الغضب عند هجوم دواعيه كف سورته بحزمه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وأطفأ ثائرته بحلمه.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هذا وسيأتي مزيد بيان لحسن الخلق فيما يأتي من فقرات </w:t>
      </w:r>
      <w:r w:rsidRPr="00357762">
        <w:rPr>
          <w:rFonts w:hint="cs"/>
          <w:i/>
          <w:sz w:val="34"/>
          <w:szCs w:val="34"/>
          <w:rtl/>
        </w:rPr>
        <w:t>بإذن الله تعالى</w:t>
      </w:r>
      <w:r w:rsidRPr="00357762">
        <w:rPr>
          <w:rFonts w:hint="cs"/>
          <w:sz w:val="34"/>
          <w:szCs w:val="34"/>
          <w:rtl/>
        </w:rPr>
        <w:t>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16_ التواضع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فالتواضع من أجمل الأخلاق وأرفعها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وهو </w:t>
      </w:r>
      <w:r w:rsidR="006836CB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في حقيقته</w:t>
      </w:r>
      <w:r w:rsidR="006836CB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خفض الجناح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وبذل الاحترام والعطف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والتقدير لمن يستحقه.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والتواضع خلق يرفع من قدر صاحبه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ويكسبه رضا أهل الفضل ومودتهم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كما أنه يبعث صاحبه على الاستفادة من كل أحد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وينأى به عن الكبر والتعالي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والاستنكاف من قبول الحق والأخذ به.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اتصف المعلم بالتواضع علا قدره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وتناهى فضله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وكمل سؤدده.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المبارك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=الغنى في 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والكرم في التقوى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والشرف في التواضع+.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6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وكان يقال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=ثمرة القناعة الراحة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وثمرة التواضع المحبة+.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6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6836CB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ثم </w:t>
      </w:r>
      <w:r w:rsidR="006836CB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ن التواضع مع المعلمين يغري الطلاب باكتساب الفضائل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من جهة أنهم يعجبون بمعلميهم إذا رأوهم متواضعين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فيقودهم ذلك إلى محبتهم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والاقتداء بهم.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كذلك فإن المتواضع يرفع من أقدار الناس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وينزلهم منازلهم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ويشعر النوابغ بقيمتهم واستعداداتهم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كي يكونوا من أهل الشرف والمروءات.</w:t>
      </w:r>
    </w:p>
    <w:p w:rsidR="00AE173E" w:rsidRPr="00357762" w:rsidRDefault="000C7295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 xml:space="preserve">* </w:t>
      </w:r>
      <w:r w:rsidR="00AE173E" w:rsidRPr="00357762">
        <w:rPr>
          <w:rFonts w:hint="cs"/>
          <w:b/>
          <w:bCs/>
          <w:sz w:val="34"/>
          <w:szCs w:val="34"/>
          <w:rtl/>
        </w:rPr>
        <w:t>ومن صور التواضع التي يجمل بالمعلم أن يرعاها ما يلي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إلقاء السلام على طلابه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فذلك مما يشعرهم بقيمتهم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وبتواضع معلميهم لهم.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lastRenderedPageBreak/>
        <w:t>ب_ الإصغاء للطالب عند المناقشة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وذلك بحسن الاستماع إليه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وإجابته عما سأل في رفق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وتلقي ما يبديه من الفهم بإنصاف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فإن أخطأ نبهه لوجه الخطأ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قال صواباً تقبله منه بارتياحٍ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وارتياحُ المعلم لآثار نجابة الطلاب مما يزيده</w:t>
      </w:r>
      <w:r w:rsidR="00BF40D3" w:rsidRPr="00357762">
        <w:rPr>
          <w:rFonts w:hint="cs"/>
          <w:sz w:val="34"/>
          <w:szCs w:val="34"/>
          <w:rtl/>
        </w:rPr>
        <w:t>م جِدَّاً</w:t>
      </w:r>
      <w:r w:rsidRPr="00357762">
        <w:rPr>
          <w:rFonts w:hint="cs"/>
          <w:sz w:val="34"/>
          <w:szCs w:val="34"/>
          <w:rtl/>
        </w:rPr>
        <w:t xml:space="preserve"> في الطلب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ويشعرهم باستعدادهم لأن يكون</w:t>
      </w:r>
      <w:r w:rsidR="00BF40D3" w:rsidRPr="00357762">
        <w:rPr>
          <w:rFonts w:hint="cs"/>
          <w:sz w:val="34"/>
          <w:szCs w:val="34"/>
          <w:rtl/>
        </w:rPr>
        <w:t>وا</w:t>
      </w:r>
      <w:r w:rsidRPr="00357762">
        <w:rPr>
          <w:rFonts w:hint="cs"/>
          <w:sz w:val="34"/>
          <w:szCs w:val="34"/>
          <w:rtl/>
        </w:rPr>
        <w:t xml:space="preserve"> من النوابغ.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وإنما ينبغ الطالب متى سطع في نفسه مثل هذا الشعور.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جـ _ ألا يحتقر الفائدة من طلابه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قال ابن جماعة × في الأدب الحادي عشر من آداب العالم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=ألا يستنكف أن يستفيد مما لا يعلمه ممن هو دونه منصباً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نسباً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سناً.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يكون حريصاً على الفائدة حيث كانت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والحكمة ضالة المؤمن يلتقطها حيث وجدها+.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6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=وكان جماعة من السلف يستفيدون من طلبتهم ما ليس عندهم+.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6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=قال الحميدي </w:t>
      </w:r>
      <w:r w:rsidR="00BF40D3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وهو تلميذ الشافعي</w:t>
      </w:r>
      <w:r w:rsidR="00BF40D3" w:rsidRPr="00357762">
        <w:rPr>
          <w:rFonts w:hint="cs"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صحبت الشافعي من مكة إلى مصر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فكنت أستفيد منه المسائل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وكان يستفيد مني الحديث+.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7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=قال أحمد بن حنبل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قال الشافعي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أنتم أعلم بالحديث مني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صح عندكم الحديث فقولوا لنا حتى آخذ به+.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د_ ألا يزدري أحداً من الطلاب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حتى الكسالى منهم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يحسن به أن ينزل إليهم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يأخذ بأيديهم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كي يرفعوا من شأنهم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فما يدريه لعل في ثياب ذلك المُحْتَقَرِ أسداً هصوراً.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ومما ينبغي التنبيه عليه أن التواضع </w:t>
      </w:r>
      <w:r w:rsidR="00BF40D3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كما أنه تنزه عن الكبر</w:t>
      </w:r>
      <w:r w:rsidR="00BF40D3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لا يعني التذلل ولا الضعة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فالكبر مذموم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والضعة والتذلل داخلان في المذموم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أما التواضع فكان بين ذلك قواماً.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فالضعة ترجع إلى أن يغمط الإنسان نفسه حقها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ويضعها في مواضع أدنى مما تستحق أن يضعها.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والمتواضع من يعرف قدره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يأبى أن يرسل نفسه في وجوه الخير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يقتضيه حسن المعاشرة.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كان من يحتفظ بالعزة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يصرف وجهه عن التواضع هو الرجل الذي يرجى لنفع الأمة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ويستطيع أن يخوض في كل مجتمع ضافي الكرامة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أنيس الملتقى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شديد الثقة بنفسه _كان حقاً على من يتولى تربية الناشئ أن يتفقده في كل طور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إذا رأى فيه خمولاً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وقلة احتراس من مواقع المهانة أيقظ فيه الشعور بالعزة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والطموح إلى المقامات العلا.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رأى فيه كبراً عاتياً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وتيهاً مسرفاً خفَّفَ من غلوائه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وساسه بالحكمة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يتعلم أن المجد المؤثل لا يقوم إلا على دعائم العزة والتواضع.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7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0C7295" w:rsidRPr="00357762" w:rsidRDefault="00AE173E" w:rsidP="000C7295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17_ السخاء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0C7295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فالسخاء بذل ما ينبغي على الوجه الذي ينبغي من نحو العلم والمال والجاه وغيرها من صور السخاء.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وبما أن السخاء يقوم على الرحمة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وحب الخير للناس ونحو ذلك كان متصلاً بفضائل أخرى تعد من مقومات المروءة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فالسخي في أغلب أحواله يأخذ بالعفو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ويتحلى بالحلم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ويجري في معاملاته على الإنصاف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فيؤدي حقوق الناس من تلقاء نفسه.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ولتجدن السخي بحق متواضعاً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يطيش به كبر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تستخفه الخيلاء.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ولتجدنَّه أقرب الناس إلى الشجاعة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وعزة 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وإنما يخسر الإنسان ذلك بشدة حرصه على متاع الحياة الدنيا.</w:t>
      </w:r>
    </w:p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أبو الطيب المتنبي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فأحسن وجه في الورى وجهُ مُحسنٍ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A2319F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BF40D3" w:rsidP="00A2319F">
            <w:pPr>
              <w:jc w:val="both"/>
              <w:outlineLvl w:val="0"/>
              <w:rPr>
                <w:rFonts w:hint="cs"/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وأيمن كفٍّ</w:t>
            </w:r>
            <w:r w:rsidR="00C72E4B" w:rsidRPr="00357762">
              <w:rPr>
                <w:rFonts w:hint="cs"/>
                <w:sz w:val="34"/>
                <w:szCs w:val="34"/>
                <w:rtl/>
              </w:rPr>
              <w:t xml:space="preserve"> فيهم كف منعم</w:t>
            </w:r>
            <w:r w:rsidR="00C72E4B"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="00C72E4B" w:rsidRPr="00357762">
              <w:rPr>
                <w:rStyle w:val="FootnoteReference"/>
                <w:sz w:val="34"/>
                <w:szCs w:val="34"/>
                <w:rtl/>
              </w:rPr>
              <w:footnoteReference w:id="72"/>
            </w:r>
            <w:r w:rsidR="00C72E4B"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="00A2319F">
              <w:rPr>
                <w:rFonts w:hint="cs"/>
                <w:bCs/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أما البخيل فَلِفَراغ قلبه من الرحمة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ولشحه بالخير شحاً يعمي ويصم _تجده قد فقد كثيراً من المكارم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وجمع إلى الشح كثيراً من الرذائل.</w:t>
      </w:r>
    </w:p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عمرو بن الأهتم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ذريني فإن الشح يا أم هيثم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لصالح أخلاق الرجال سروق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73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اتصف المرء بالسخاء زكت 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ولانت عريكته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وقاده سخاؤه إلى أن يترقى في المكارم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يتطهر من المساوئ والمعايب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فالسخي قريب من كل خير وبر.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كان السخاء بتلك المثابة _فَمَنْ أولى بالمعلم أن يتصف بالسخاء في كافة وجوهه؟ وأن ينأى بنفسه عن البخل في مختلف صوره؟.</w:t>
      </w:r>
    </w:p>
    <w:p w:rsidR="00AE173E" w:rsidRPr="00564BAD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564BAD">
        <w:rPr>
          <w:rFonts w:hint="cs"/>
          <w:b/>
          <w:bCs/>
          <w:sz w:val="34"/>
          <w:szCs w:val="34"/>
          <w:rtl/>
        </w:rPr>
        <w:t>فمما يجمل بالمعلم أن يتصف به من وجوه السخاء ما يلي</w:t>
      </w:r>
      <w:r w:rsidR="00167631" w:rsidRPr="00564BAD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السخاء بالعلم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وهو من أعلى مراتب السخاء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وهو أفضل من السخاء بالمال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العلم أشرف من المال.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والناس في السخاء بالعلم مراتب متفاوتة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وقد اقتضت حكمة الله وتقديره النافذ ألا ينفع به بخيلاً.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السخاء بالعلم أن تستقصي للسائل جواباً شافياً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فلا يكون جوابك بقدر ما تدفع به الضرورة.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السخاء بالعلم أن لا تقتصر على مسألة السائل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تذكر له نظائرها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ومتعلقاتها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ومآخذها بحيث تكفيه وتشفيه.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السخاء بالعلم أن تطرحه لطلابك طرحاً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وألا تبخل عليهم بما تستطيع بذله لهم من العلم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العلم يزيد بكثرة إنفاقه وبذله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والبخيل به ألأم من البخيل بالمال.</w:t>
      </w:r>
    </w:p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الإلبيري × في العلم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يزيد بكثرة الإنفاق منه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وينقص إن به كفَّاً شددتا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74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=الباخل بالعلم ألأم من الباخل بالمال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الباخل بالمال أشفق من فناء ما بيده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والباخل بالعلم بخل بما لا يَفْنى على النفقة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يفارقه مع البذل+.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7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ب_ السخاء بالنصح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قال الشيخ عبدالرحمن ابن سعدي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=ومن آداب العالم والمتعلم النصح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وبث العلوم النافعة بحسب الإمكان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لو تعلم مسألة واحدة ثم بثها كان من بركة علمه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ولأن ثمرات العلم أن يأخذه الناس عنك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فمن شح بعلمه مات علمه بموته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نسيه وهو حي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كما أن من بث علمه كان حياة ثانية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وحفظاً لما عَلِمه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وجازاه الله من جنس عمله+.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7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جـ</w:t>
      </w:r>
      <w:r w:rsidR="008B7CB3" w:rsidRPr="00357762">
        <w:rPr>
          <w:rFonts w:hint="cs"/>
          <w:b/>
          <w:bCs/>
          <w:sz w:val="34"/>
          <w:szCs w:val="34"/>
          <w:rtl/>
        </w:rPr>
        <w:t xml:space="preserve"> </w:t>
      </w:r>
      <w:r w:rsidRPr="00357762">
        <w:rPr>
          <w:rFonts w:hint="cs"/>
          <w:b/>
          <w:bCs/>
          <w:sz w:val="34"/>
          <w:szCs w:val="34"/>
          <w:rtl/>
        </w:rPr>
        <w:t>_ السخاء بالمال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فيسخو المعلم بماله في نحو الهدية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وإكرام المجدين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ورفد الضعفاء من الطلاب خصوصاً إذا كان المعلم موسراً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كان ما يجود به لا يضره.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د_ السخاء بالوقت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وبالجاه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وذلك في سبيل نفع الطلاب أو الزملاء فيما ينوبهم وفيما يعود بالنفع عليهم.</w:t>
      </w:r>
    </w:p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هـ_ السخاء في قضاء الحوائج وتفريج الكربات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وتخفيف الآلام.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و_ السخاء بالعرض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وذلك بأن يسخو بعرضه لمن نال منه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فذلك مما يحسن بالمعلم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 قد لا يسلم من قدح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أولياء أمورهم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فحري به أن يسخو عليهم بذلك فيبيحهم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ويتصدق عليهم بعرضه.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النبي "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 xml:space="preserve">أيعجز أحدكم أن يكون مثل أبي ضيغم أو ضمضم </w:t>
      </w:r>
      <w:r w:rsidR="001C2373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شك ابن عبيد</w:t>
      </w:r>
      <w:r w:rsidR="001C2373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7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  <w:r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b/>
          <w:bCs/>
          <w:sz w:val="34"/>
          <w:szCs w:val="34"/>
          <w:rtl/>
        </w:rPr>
        <w:t>كان إذا أصبح قال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b/>
          <w:bCs/>
          <w:sz w:val="34"/>
          <w:szCs w:val="34"/>
          <w:rtl/>
        </w:rPr>
        <w:t>اللهم إني قد تصدقت بعرضي على عبادك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7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قيل للشعبي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فلان ينتقصك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ويشتِمُك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فتمثل الشعبي بقول كثير عزة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هنيئاً مريئاً غير داءٍ مخامر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لعزة من أعراضنا ما استحلت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أسيئي بنا أو أحسني لا ملومة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علينا ولا مقليةً إن تَقَلَّتِ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79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وفي هذا السخاء من سلامة الصدر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وراحة القلب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والتخلص من معاداة الخلق </w:t>
      </w:r>
      <w:r w:rsidRPr="00564BAD">
        <w:rPr>
          <w:rFonts w:hint="cs"/>
          <w:color w:val="FF6600"/>
          <w:sz w:val="34"/>
          <w:szCs w:val="34"/>
          <w:rtl/>
        </w:rPr>
        <w:t>_ما فيه.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ز_ السخاء بالصبر والاحتمال والإغضاء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وهذه مرتبة شريفة من مراتب السخاء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وهي أنفع لصاحبها من الجود بالمال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وأعزُّ 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وأنصر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وأملك لنفسه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وأشرف لها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يقدر عليها إلا النفوس الكبار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وسيأتي مزيد بيان لهذا عند الحديث عن رحابة الصدر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وقوة الاحتمال.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ح_ السخاء بالبشر والتبسم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والبشاشة والبسطة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ومقابلة الناس بالطلاقة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فذلك فوق السخاء بالصبر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والاحتمال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والعفو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وهو الذي بلغ بصاحبه درجة الصائم القائم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وهو أثقل ما يوضع في الميزان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وفيه من المنافع والمسارِّ وأنواع المصالح ما فيه.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8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وسيأتي مزيد بيان له </w:t>
      </w:r>
      <w:r w:rsidR="002F2521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إن شاء الله</w:t>
      </w:r>
      <w:r w:rsidR="002F2521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>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هذه بعض صور السخاء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فما أحرانا </w:t>
      </w:r>
      <w:r w:rsidR="002F252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معاشر المعلمين</w:t>
      </w:r>
      <w:r w:rsidR="002F252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أن نأخذ أنفسنا بالسخاء في كافة صوره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وألا ننتظر المقابل لما نقدمه ونسخو به.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قال الرافعي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=إن السعادة الإنسانية الصحيحة في العطاء دون الأخذ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الزائفة هي الأخذ دون العطاء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وذلك آخر ما انتهت إليه فلسفة الأخلاق+.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8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وكما يحسن بنا أن نأخذ أنفسنا بالسخاء فإنه حقيق علينا أن نربي نشأنا على هذا الخلق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نلقنهم أن السخاء مرقاة السيادة والفلاح.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كما كان فرضاً علينا أن ننذرهم سوء المنقلب الذي ينقلب إليه البخلاء والمبذرون.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18_ التنزه عن الحسد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فمن جميل أخلاق المعلمين أن يتنزهوا عن الحسد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يؤثروا على أنفسهم ولو كان بهم خصاصة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الحسد اعتراض على حكمة الله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وشح بالخير على عباد الله.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فأعيذك بالله </w:t>
      </w:r>
      <w:r w:rsidR="002F252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أيها المعلم المبارك</w:t>
      </w:r>
      <w:r w:rsidR="002F2521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من الحسد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الحاسد لا تعلو به رتبة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يهدأ له بال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فهو دنيء مهين 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ولأنه بحسده اشتغل بما لا يعنيه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فأضاع ما يعنيه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يعود عليه بالخير والنفع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فتراه يزري بفلان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وينتقص فلاناً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محاولاً بذلك تهديم أقدارهم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والنهوض على أكتافهم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وغاب عنه أن الرافع الخافض هو الله </w:t>
      </w:r>
      <w:r w:rsidR="002F252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2F252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>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فمما يدل على نزاهة النفس وطهارة الطوية _أن يترفع المرء عن الحسد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يحب لإخوانه ما يحب لنفسه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فيفتح المجالات أمامهم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ويعطيهم فرصة للإبداع والحديث ونحو ذلك بعيداً عن الأثرة وحب التفرد بالخير.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يجمل به في هذا الصدد أن يفرح لنجاحهم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ويحزن لإخفاقهم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فذلك مما يدل على رسوخ القدم في الفضيلة.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وبدلاً من الحسد خيراً للحاسد أن يرتقي بنفسه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يسعى للسير في المعالي سعيه.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المقفع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=ليكن ما تصرف به الأذى عن نفسك ألا تكون حسوداً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الحسد خلق لئيم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ومن لؤمه أنه موكل بالأدنى فالأدنى من </w:t>
      </w:r>
      <w:r w:rsidRPr="00357762">
        <w:rPr>
          <w:rFonts w:hint="cs"/>
          <w:sz w:val="34"/>
          <w:szCs w:val="34"/>
          <w:rtl/>
        </w:rPr>
        <w:lastRenderedPageBreak/>
        <w:t>الأقارب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والأكفاء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والمعارف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والخلطاء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فليكن ما تعامل به الحسد أن تعلم أن خير ما تكون حين تكون مع من هو خير منك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2F2521" w:rsidRPr="00357762">
        <w:rPr>
          <w:rFonts w:hint="cs"/>
          <w:sz w:val="34"/>
          <w:szCs w:val="34"/>
          <w:rtl/>
        </w:rPr>
        <w:t>وأنَّ غُنْماً حسناً</w:t>
      </w:r>
      <w:r w:rsidRPr="00357762">
        <w:rPr>
          <w:rFonts w:hint="cs"/>
          <w:sz w:val="34"/>
          <w:szCs w:val="34"/>
          <w:rtl/>
        </w:rPr>
        <w:t xml:space="preserve"> لك أن يكون عشيرك وخليطك أفضل منك في العلم فتقتبس من علمه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وأفضل منك في القوة فيدفع عنك بقوته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وأفضل منك في المال فتفيد من ماله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وأفضل منك في الجاه فتصيب حاجتك بجاهه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وأفضل منك في الدين فتزداد صلاحاً بصلاحه+.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8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19_ الاعتدال في الملبس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فالمعلم قدوة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ومثال يُحتذى </w:t>
      </w:r>
      <w:r w:rsidR="002F252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كما مر</w:t>
      </w:r>
      <w:r w:rsidR="002F252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 xml:space="preserve"> آنفاً</w:t>
      </w:r>
      <w:r w:rsidRPr="00357762">
        <w:rPr>
          <w:rFonts w:hint="cs"/>
          <w:sz w:val="34"/>
          <w:szCs w:val="34"/>
          <w:rtl/>
        </w:rPr>
        <w:t xml:space="preserve"> </w:t>
      </w:r>
      <w:r w:rsidR="002F2521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>ومما يحسن به أن يعتدل في ملبسه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الملبس =عنوان على انتماء الشخص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تحديدٌ 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وهل اللباس </w:t>
      </w:r>
      <w:r w:rsidR="00947EB9" w:rsidRPr="00357762">
        <w:rPr>
          <w:rFonts w:hint="cs"/>
          <w:sz w:val="34"/>
          <w:szCs w:val="34"/>
          <w:rtl/>
        </w:rPr>
        <w:t>إلا وسيلة من وسائل التعبير عن ا</w:t>
      </w:r>
      <w:r w:rsidRPr="00357762">
        <w:rPr>
          <w:rFonts w:hint="cs"/>
          <w:sz w:val="34"/>
          <w:szCs w:val="34"/>
          <w:rtl/>
        </w:rPr>
        <w:t>لذات؟ فكن حذراً في لباسك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 يُعبِّر لغيرك عن تقويمك في الانتماء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والتكوين والذوق.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ولهذا قيل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الحلية في الظاهر تدل على ميل الباطن.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والناس يُصَنِّفونك من لباسك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إن كيفية اللبس تعطي الناظر تصنيف اللابس من الرصانة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947EB9" w:rsidRPr="00357762">
        <w:rPr>
          <w:rFonts w:hint="cs"/>
          <w:sz w:val="34"/>
          <w:szCs w:val="34"/>
          <w:rtl/>
        </w:rPr>
        <w:t>والتَّعَ</w:t>
      </w:r>
      <w:r w:rsidRPr="00357762">
        <w:rPr>
          <w:rFonts w:hint="cs"/>
          <w:sz w:val="34"/>
          <w:szCs w:val="34"/>
          <w:rtl/>
        </w:rPr>
        <w:t>قُّل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التمشيخ والرهبنة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التصابي وحب الظهور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فخذ من اللباس ما يزينك ولا يشينك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يجعل فيك مقالاً لقائل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لمزاً للامز+.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8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فالإسلام</w:t>
      </w:r>
      <w:r w:rsidR="00947EB9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i/>
          <w:sz w:val="34"/>
          <w:szCs w:val="34"/>
          <w:rtl/>
        </w:rPr>
        <w:t>وإن عني بتزكية الأرواح</w:t>
      </w:r>
      <w:r w:rsidR="00B93A72" w:rsidRPr="00357762">
        <w:rPr>
          <w:rFonts w:hint="cs"/>
          <w:i/>
          <w:sz w:val="34"/>
          <w:szCs w:val="34"/>
          <w:rtl/>
        </w:rPr>
        <w:t xml:space="preserve">، </w:t>
      </w:r>
      <w:r w:rsidRPr="00357762">
        <w:rPr>
          <w:rFonts w:hint="cs"/>
          <w:i/>
          <w:sz w:val="34"/>
          <w:szCs w:val="34"/>
          <w:rtl/>
        </w:rPr>
        <w:t>وترقيتها في مراقي الفلاح</w:t>
      </w:r>
      <w:r w:rsidR="00947EB9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لم يبخس الحواس حقها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قضى للأجسام لبانتها من الزينة والتجمل بالقسطاس المستقيم.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فالتجمل والعناية بالمظهر</w:t>
      </w:r>
      <w:r w:rsidR="00947EB9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i/>
          <w:sz w:val="34"/>
          <w:szCs w:val="34"/>
          <w:rtl/>
        </w:rPr>
        <w:t>في حد ذاته</w:t>
      </w:r>
      <w:r w:rsidR="00947EB9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أمر حسن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فالله </w:t>
      </w:r>
      <w:r w:rsidR="00947EB9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947EB9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جميل يحب الجمال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ويحب أن يُرى أثر نعمته على عبده.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وإنما المحذور هو المبالغة في التجمل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وصرف الهمة للتأنُّق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واشتداد الكلف بحسن البزة والمظهر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فهذا الصنيع يقطع عن الاهتمام بإصلاح 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ويومئ إلى نقص متأصل.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قال عمر بن الخطاب ÷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=إياكم لبستين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لبسةً مشهورة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ولبسة محقورة+.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8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بعض الحكماء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=البس من الثياب ما لا يزدريك فيه العظماء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يعيبك الحكماء+.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8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وقيل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أما الطعام فكل لنفسك ما اشتهت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والبس لباساً يشتهيه الناس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86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الماوردي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=واعلم أن المروءة أن يكون الإنسان معتدل الحال في مراعاة لباسه من غير إكثار أو اطراح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اطراح مراعاتها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وترك تفقُّدها مهانة وذلة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وكثرة مراعاتها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وصرف الهمة إلى العناية لها دناءة ونقص.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وربما توهم من خلا من فضل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وعري من تمييز أن ذلك هو المروءة الكاملة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والسيرة الفاضلة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لما يرى من تَمَيُّزه عن الأكثرين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وخروجه عن جملة العوام المسترذلين.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وخفي عليه أنه إذا تعدى طوره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وتجاوز قدره كان أقبح لذكره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وأبعث على ذمه+.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8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المتنبي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لا يعجبن مضيماً حسنُ بزته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وهل يروق دفيناً جودةُ الكفن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88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وخلاصة القول أن الشارع قد فوض في أمر اللباس إلى حكم العادة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يليق بحال الإنسان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جرت العادة بلبس نوع من الثياب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وكان مستطيعاً 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فعدل عنه إلى صنفٍ أسفلَ منه أو أبلى _قَبُح به الحال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وكره له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بذاذة اللباس ورِثَّته مما تقذفها العيون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lastRenderedPageBreak/>
        <w:t>وتنشز عنها الطباع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فتلقي بصاحبها إلى الهوان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والالتفات إليه بألحاظ الازدراء.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وأما الخروج عن المعتاد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والتطلع إلى ما هو أنفس وأغلى _فمرفوض كما مر.</w:t>
      </w:r>
    </w:p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المعري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وإن كان في لبس الفتى شرف له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A2319F" w:rsidRDefault="00C72E4B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فما السيف إلا غمدُه والحمائل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89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947EB9" w:rsidP="00947EB9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تجد أكثر الناس يَسْتَحقُّون</w:t>
      </w:r>
      <w:r w:rsidR="00AE173E" w:rsidRPr="00357762">
        <w:rPr>
          <w:rFonts w:hint="cs"/>
          <w:sz w:val="34"/>
          <w:szCs w:val="34"/>
          <w:rtl/>
        </w:rPr>
        <w:t xml:space="preserve"> بمن يتعدى طور أمثاله في ملبسه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ويعدونه سفهاً في العقل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وطيشاً مع الهوى.</w:t>
      </w:r>
      <w:r w:rsidR="00AE173E" w:rsidRPr="00357762">
        <w:rPr>
          <w:rFonts w:hint="cs"/>
          <w:sz w:val="34"/>
          <w:szCs w:val="34"/>
          <w:vertAlign w:val="superscript"/>
          <w:rtl/>
        </w:rPr>
        <w:t>(</w:t>
      </w:r>
      <w:r w:rsidR="00AE173E" w:rsidRPr="00357762">
        <w:rPr>
          <w:rStyle w:val="FootnoteReference"/>
          <w:sz w:val="34"/>
          <w:szCs w:val="34"/>
          <w:rtl/>
        </w:rPr>
        <w:footnoteReference w:id="90"/>
      </w:r>
      <w:r w:rsidR="00AE173E"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هذا وقد عُلم بالتَّتَبُّع والاستقراء أن كل عرف خالف الشرع فإنه ناقص مختل.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وهذه قاعدة مُطَّرِدة لا تنتقض.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9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20_ الاعتدال في المزاح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فالطلاب ينتابهم الكسل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ويغلب عليهم السآمة والملل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لَطَّف المعلم حرارة الدرس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وكسر حدة الجد بشيء من المزاح _كان ذلك باعثاً على النشاط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مجدداً للهمة.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ولكن يراعي في ذلك ما يلي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ألا يكون المزاح كثيراً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لأن كثرة المزاح تسقط الهيبة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وتُخلُّ بالمروءة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وتجرئ الأنذال.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جماعة × في أدب المعلم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=ويتقي المزاح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وكثرةَ الضحك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فإنه يقلل الهيبة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ويسقط الحشمة كما قيل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من مزح استخف 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أكثر من شيء عُرِف به+.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9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أحد الشعراء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فإياك إياك المزاحَ</w:t>
            </w:r>
            <w:r w:rsidR="00B93A72" w:rsidRPr="00357762">
              <w:rPr>
                <w:rFonts w:hint="cs"/>
                <w:sz w:val="34"/>
                <w:szCs w:val="34"/>
                <w:rtl/>
              </w:rPr>
              <w:t xml:space="preserve">؛ </w:t>
            </w:r>
            <w:r w:rsidRPr="00357762">
              <w:rPr>
                <w:rFonts w:hint="cs"/>
                <w:sz w:val="34"/>
                <w:szCs w:val="34"/>
                <w:rtl/>
              </w:rPr>
              <w:t>فإنه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يُجَرِّي عليك الطفل والدَّنِس النذلا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ويذهب ماء الوجه بعد بهائه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ويورثه من بعد عزته ذلا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93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C72E4B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ب_ أن يكون المزاح منضبطاً في حدود الأدب واللياقة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فلا يسمح للطلاب أن يَسِفُّوا بالمزاح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أن يتجاوزوا حدود الأدب.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لا تَمزَحَنْ وإذا مزحت فلا يكن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A2319F" w:rsidRDefault="00C72E4B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مزحاً تضاف به إلى سوء الأدب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C72E4B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C72E4B" w:rsidRPr="00357762" w:rsidRDefault="00C72E4B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واحذر ممازحةً تعود عداوةً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C72E4B" w:rsidRPr="00357762" w:rsidRDefault="00C72E4B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C72E4B" w:rsidRPr="00357762" w:rsidRDefault="00C72E4B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إن المزاح على مقدمة الغضب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94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جـ _ أن يتجنب المزاح مع من لا يَرْغَب فيه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فقد يمازح المعلم طالباً لا يتحمل المزاح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كأنْ يكون شديد الحياء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ذا نفس متوترة قلقة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نحو ذلك فإذا مازحه المعلم نفر من الدرس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وثقل على الحاضرين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وثقلوا عليه.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د_ ألا يمازح السفهاء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لأنه قد يسمع منهم ما لا يرضيه كما سيأتي بعد قليل عند الحديث عن مجاراة السفهاء.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هـ _تجنب الإحراج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فلا يوقع نفسه في حرج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يوقع الطلاب في حرج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بحيث يكون المزاح في أمور واضحة لا يترتب عليها ما يوقع الحرج.</w:t>
      </w:r>
    </w:p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و_ ألا يسمح بالفوضى تعم الفصل.</w:t>
      </w:r>
    </w:p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ز_ ألا يكون المزاح على حساب وقت الدرس.</w:t>
      </w:r>
    </w:p>
    <w:p w:rsidR="002107A0" w:rsidRPr="00357762" w:rsidRDefault="00AE173E" w:rsidP="00EC425D">
      <w:pPr>
        <w:pStyle w:val="BodyText"/>
        <w:ind w:firstLine="284"/>
        <w:jc w:val="both"/>
        <w:rPr>
          <w:rFonts w:cs="AL-jass dash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وبالجملة فالمزاح في الكلام كالملح في الطعام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إن عدم أو زاد عن الحد فهو مذموم.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2107A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07A0" w:rsidRPr="00357762" w:rsidRDefault="002107A0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أفِدْ طبعَك المكدودَ بالجدِّ راحةً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07A0" w:rsidRPr="00A2319F" w:rsidRDefault="002107A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07A0" w:rsidRPr="00357762" w:rsidRDefault="002107A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يَجِمَّ وعَلِّلْهُ بشيء من المزح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2107A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07A0" w:rsidRPr="00357762" w:rsidRDefault="002107A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ولكن إذا أعطيته المزح فليكن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07A0" w:rsidRPr="00357762" w:rsidRDefault="002107A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بمقدار ما تعطي الطعام من الملح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95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والعرب تقول في أمثالها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=الانقباض عن الناس مكسبة للعداوة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والإفراط في الأنس مكسبة لقرناء السوء+.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9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823E72" w:rsidRPr="00357762" w:rsidRDefault="00823E72" w:rsidP="00EC425D">
      <w:pPr>
        <w:ind w:firstLine="284"/>
        <w:jc w:val="both"/>
        <w:rPr>
          <w:rFonts w:hint="cs"/>
          <w:sz w:val="34"/>
          <w:szCs w:val="34"/>
          <w:rtl/>
        </w:rPr>
      </w:pP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21_ محاسبة النفس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823E72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فمما يجب علينا </w:t>
      </w:r>
      <w:r w:rsidR="000F0034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معاشر المعلمين</w:t>
      </w:r>
      <w:r w:rsidR="000F0034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أن نقف مع أنفسنا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ننقد ذواتنا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سعياً في الكمال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وحرصاً على النهوض بما أنيط بنا من أعمال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إذ لا يليق بنا أن نزكي أنفسنا بالأقوال دون الأفعال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ونُبَرِّأها من العيوب والنقائص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هذا عين الجهل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وآية الغفلة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فالإصلاح لا يتأتى بتجاهل العيوب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بإلقاء الستار عليها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فنحن في تحمل الأمانة أمام رب العالمين يعلم ما نخفي من النيات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نعلن من الأعمال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وأمام تاريخ لا</w:t>
      </w:r>
      <w:r w:rsidR="00823E72" w:rsidRPr="00357762">
        <w:rPr>
          <w:rFonts w:hint="cs"/>
          <w:sz w:val="34"/>
          <w:szCs w:val="34"/>
          <w:rtl/>
        </w:rPr>
        <w:t xml:space="preserve"> يغادر </w:t>
      </w:r>
      <w:r w:rsidRPr="00357762">
        <w:rPr>
          <w:rFonts w:hint="cs"/>
          <w:sz w:val="34"/>
          <w:szCs w:val="34"/>
          <w:rtl/>
        </w:rPr>
        <w:t>سيئة ولا حسنة إلا أحصاها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فلنحاسب أنفسنا قبل أن نحاسب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ولنجعل من ضمائرنا علينا رقيباً.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9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هذا ومما يعين على محاسبة النفس وتلافي العيوب ما يلي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الإقرار بالنقص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=لو علم الناقص نقصه لكان كاملاً+.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9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=لا يخلو مخلوق من عيب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فالسعيد من قلَّت عيوبه ودقَّت+.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9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ب_ أن نعرف عيوبنا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فمعرفة الداء تعين على وصف الدواء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قال ابن المقفع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=من أشد عيوب الإنسان خفاءُ عيوبه عليه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من خفي عليه عيبُه خفيت عليه محاسن غيره.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خفي عليه عيبُ 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ومحاسنُ غيره _فلن يقلع عن عيبه الذي لا يعرف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ولن ينال محاسن غيره التي لا يبصر أبداً+.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0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2107A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محمود الوراق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2107A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07A0" w:rsidRPr="00357762" w:rsidRDefault="002107A0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أتم الناس أعرفُهم بنقصه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07A0" w:rsidRPr="00357762" w:rsidRDefault="002107A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وأقمعهم لشهوته وحرصه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01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=واعلم يقيناً أنه لا يسلم إنسيٌّ من نقص حاشا الأنبياء </w:t>
      </w:r>
      <w:r w:rsidR="00823E72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صلوات الله عليهم</w:t>
      </w:r>
      <w:r w:rsidR="00823E72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فمن خفيت عليه عيوبُ نفسه فقد سقط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وصار من السخف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والرذالة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والخسة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وضعف التمييز والعقل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وقلة الفهم بحيث لا يتخلف عنه متخلف من الأراذل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وبحيث ليس تحته منزلة من الدناءة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فليتدارك نفسه بالبحث عن عيوبه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والاشتغال بذلك عن الإعجاب 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وعن عيوب غيره التي لا تضره لا في الدنيا ولا في الآخرة+.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0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جـ _ أن نسعى في الخلاص من العيوب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فلا يكفي مجرد معرفة العيوب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لا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بد من السعي في الخلاص منها.</w:t>
      </w:r>
    </w:p>
    <w:p w:rsidR="00AE173E" w:rsidRPr="00357762" w:rsidRDefault="00AE173E" w:rsidP="00564BA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قال </w:t>
      </w:r>
      <w:r w:rsidR="00823E72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تعالى</w:t>
      </w:r>
      <w:r w:rsidR="00823E72" w:rsidRPr="00357762">
        <w:rPr>
          <w:rFonts w:hint="cs"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564BAD" w:rsidRPr="00564BAD">
        <w:rPr>
          <w:b/>
          <w:bCs/>
          <w:sz w:val="34"/>
          <w:szCs w:val="34"/>
          <w:rtl/>
        </w:rPr>
        <w:t>قَدْ أَفْلَحَ مَنْ تَزَكَّى</w:t>
      </w:r>
      <w:r w:rsidRPr="00357762">
        <w:rPr>
          <w:rFonts w:hint="cs"/>
          <w:sz w:val="34"/>
          <w:szCs w:val="34"/>
          <w:rtl/>
        </w:rPr>
        <w:t>] (الأعلى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14).</w:t>
      </w:r>
    </w:p>
    <w:p w:rsidR="00AE173E" w:rsidRPr="00357762" w:rsidRDefault="00AE173E" w:rsidP="00564BA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564BAD" w:rsidRPr="00564BAD">
        <w:rPr>
          <w:b/>
          <w:bCs/>
          <w:sz w:val="34"/>
          <w:szCs w:val="34"/>
          <w:rtl/>
        </w:rPr>
        <w:t>قَدْ أَفْلَحَ مَنْ زَكَّاهَا</w:t>
      </w:r>
      <w:r w:rsidRPr="00357762">
        <w:rPr>
          <w:rFonts w:hint="cs"/>
          <w:sz w:val="34"/>
          <w:szCs w:val="34"/>
          <w:rtl/>
        </w:rPr>
        <w:t>] (الشمس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9).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=العاقل من مَيَّزَ عيوب 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فغالبها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وسعى في قمعها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والأحمق هو الذي يجهل عيوب نفسه إما لقلة علمه وتمييزه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وضعف فكرته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وإما لأنه يُقَدِّر أن عيوبه خصال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وهذا أشد عيب في الأرض+.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0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د_ حسن التعاهد للنفس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قال ابن المقفع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=ليح</w:t>
      </w:r>
      <w:r w:rsidR="00823E72" w:rsidRPr="00357762">
        <w:rPr>
          <w:rFonts w:hint="cs"/>
          <w:sz w:val="34"/>
          <w:szCs w:val="34"/>
          <w:rtl/>
        </w:rPr>
        <w:t>س</w:t>
      </w:r>
      <w:r w:rsidRPr="00357762">
        <w:rPr>
          <w:rFonts w:hint="cs"/>
          <w:sz w:val="34"/>
          <w:szCs w:val="34"/>
          <w:rtl/>
        </w:rPr>
        <w:t>ن تعاهدُك نَفْسَك بما تكون به للخير أهلاً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فإنك إن فعلت ذلك أتاك الخير يطلبك كما يطلب الماء السيل إلى الحدورة+.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04"/>
      </w:r>
      <w:r w:rsidRPr="00357762">
        <w:rPr>
          <w:rFonts w:hint="cs"/>
          <w:sz w:val="34"/>
          <w:szCs w:val="34"/>
          <w:vertAlign w:val="superscript"/>
          <w:rtl/>
        </w:rPr>
        <w:t>)(</w:t>
      </w:r>
      <w:r w:rsidRPr="00357762">
        <w:rPr>
          <w:rStyle w:val="FootnoteReference"/>
          <w:sz w:val="34"/>
          <w:szCs w:val="34"/>
          <w:rtl/>
        </w:rPr>
        <w:footnoteReference w:id="10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=إهمال ساعة يفسد رياضة سنة+.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0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هـ _ ألا نجعل إساءة الأمس مسوغةً لإساءة اليوم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ولا إساءة فلان من الناس مسوغة لإساءتنا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=لم أرَ لإبليس </w:t>
      </w:r>
      <w:r w:rsidRPr="00357762">
        <w:rPr>
          <w:rFonts w:hint="cs"/>
          <w:sz w:val="34"/>
          <w:szCs w:val="34"/>
          <w:rtl/>
        </w:rPr>
        <w:lastRenderedPageBreak/>
        <w:t>أصْيَدَ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أقبح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أحمق من كلمتين ألقاها على ألسنة دعاته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إحداهما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اعتذار من أساء بأن فلاناً أساء قبله.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والثانية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استسهال الإنسان أن يسيء اليوم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 قد أساء أمس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أن يسيء في وجه ما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 قد أساء في غيره.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فقد صارت هاتان الكلمتان عذراً مسهلتين للشر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ومُدْخِلَتين له في حد ما يعرف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ويحمل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0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  <w:r w:rsidRPr="00357762">
        <w:rPr>
          <w:rFonts w:hint="cs"/>
          <w:sz w:val="34"/>
          <w:szCs w:val="34"/>
          <w:rtl/>
        </w:rPr>
        <w:t xml:space="preserve"> ولا ينكر+.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0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و_ الاطلاع على الجديد والمفيد فيما يخدم التربية والتعليم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فذلك مما ينمي المهارة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ويعين على الارتقاء بالمستوى.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22_ رحابة الصدر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وقوة الاحتمال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ومَنْ أحوج مِنَ المعلم إلى رحابة الصدر وقوة الاحتمال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إذ هو في كل صباح يغدو به إلى التعليم مُعَرَّضٌ لما يستثيره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ويحرك دواعي الغضب فيه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لم يكن رحب الصدر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قوي الاحتمال شَقِيَ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أشقى غيره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ذلك أن من أكبر أسباب الشقاوة رخاوةَ 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وانزعاجها العظيم للشيء الحقير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فما أن يصاب المرء بالتافه من الأمر حتى تراه حرج الصدر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لهيف القلب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كاسف الوجه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ناكس البصر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تتناجى الهموم في صدره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فتقض مضجعه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وتؤرق جفنه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وهي وأكثر منها لو حدثت لمن هو أقوى منه احتمالاً لم يلق لها بالاً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ولم تحرك منه ساكناً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ونام ملء جفونه رضيَّ البال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قرير العين.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يعين على رحابة الصدر وقوة الاحتمال ما يلي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سعة الأفق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فيحسن بالمعلم أن يكون ذا أفق واسع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من أسباب سعادته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وأدائه لمهمته كما ينبغي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ذلك أن الخطأ والقصور ملازم للطالب قلما ينفك عنه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وبخاصة في هذا الوقت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وحين يدرك المعلم ذلك يضع الأخطاء في حجمها الطبيعي.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يتسنى للمعلم أن يعمل ذلك إلا إذا كان واسع الأفق.</w:t>
      </w:r>
    </w:p>
    <w:p w:rsidR="00AE173E" w:rsidRPr="00357762" w:rsidRDefault="00794C3A" w:rsidP="00794C3A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أما ضي</w:t>
      </w:r>
      <w:r w:rsidR="00AE173E" w:rsidRPr="00357762">
        <w:rPr>
          <w:rFonts w:hint="cs"/>
          <w:sz w:val="34"/>
          <w:szCs w:val="34"/>
          <w:rtl/>
        </w:rPr>
        <w:t>قُ الأفق فجبان رعديد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يخاف الأمور الصغيرة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ويشتد فزعه من الحوادث التافهة الحقيرة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ويغضب أشد الغضب للكلمة النابية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ويصل إلى أقصى حد من الغضب للحوادث اليومية التي يكفي لمرورها غض الطرف عنها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ويمكن بقليل من سعة العقل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 xml:space="preserve">ورحابة الصدر أن ينظر </w:t>
      </w:r>
      <w:r w:rsidRPr="00357762">
        <w:rPr>
          <w:rFonts w:hint="cs"/>
          <w:sz w:val="34"/>
          <w:szCs w:val="34"/>
          <w:rtl/>
        </w:rPr>
        <w:t>إ</w:t>
      </w:r>
      <w:r w:rsidR="00AE173E" w:rsidRPr="00357762">
        <w:rPr>
          <w:rFonts w:hint="cs"/>
          <w:sz w:val="34"/>
          <w:szCs w:val="34"/>
          <w:rtl/>
        </w:rPr>
        <w:t>ليها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ويبتسم من حدوثها.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ولكنه يمعن في الألم منها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لضيق أفقه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وقلة تحمله.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فالذي يؤمل أن يسير الناس كما يشتهي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ويعملوا على وفق ما يريد فخيرٌ له ألا ينتظر طويلاً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 قد رام مستحيلاً.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ولكن خير من ذلك أن تأخذ الناس كما 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تتلقى شرورهم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وأعمالهم الصغيرة بصدر رحب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وأفق واسع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ونفس مطمئنة.</w:t>
      </w:r>
    </w:p>
    <w:p w:rsidR="00AE173E" w:rsidRPr="00357762" w:rsidRDefault="00AE173E" w:rsidP="00794C3A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وبالجملة فمن ضاق صدره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وقلَّ احتماله تنغصت حي</w:t>
      </w:r>
      <w:r w:rsidR="00794C3A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>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ولم يصدر عنه خير كثير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عمل كبير.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0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pStyle w:val="BodyText"/>
        <w:ind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قال الرافعي ×</w:t>
      </w:r>
      <w:r w:rsidR="00167631" w:rsidRPr="00357762">
        <w:rPr>
          <w:rFonts w:cs="AL-jass dash" w:hint="cs"/>
          <w:sz w:val="34"/>
          <w:szCs w:val="34"/>
          <w:rtl/>
        </w:rPr>
        <w:t xml:space="preserve">: </w:t>
      </w:r>
      <w:r w:rsidRPr="00357762">
        <w:rPr>
          <w:rFonts w:cs="AL-jass dash" w:hint="cs"/>
          <w:sz w:val="34"/>
          <w:szCs w:val="34"/>
          <w:rtl/>
        </w:rPr>
        <w:t>=إذا استقبلت العالم بالنفس الواسعة رأيت حقائق السرور تزيد وتتسع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وحقائق الهموم تصغر وتضيق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وأدركت أن دنياك إذا ضاقت فأنت الضيِّق لا هي+.</w:t>
      </w:r>
      <w:r w:rsidRPr="00357762">
        <w:rPr>
          <w:rFonts w:cs="AL-jass dash"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rFonts w:cs="AL-jass dash"/>
          <w:sz w:val="34"/>
          <w:szCs w:val="34"/>
          <w:rtl/>
        </w:rPr>
        <w:footnoteReference w:id="110"/>
      </w:r>
      <w:r w:rsidRPr="00357762">
        <w:rPr>
          <w:rFonts w:cs="AL-jass dash"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pStyle w:val="BodyText"/>
        <w:ind w:firstLine="284"/>
        <w:jc w:val="both"/>
        <w:rPr>
          <w:rFonts w:cs="AL-jass dash"/>
          <w:b/>
          <w:bCs/>
          <w:vanish/>
          <w:sz w:val="34"/>
          <w:szCs w:val="34"/>
        </w:rPr>
      </w:pP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ب_التغاضي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فالتغاضي من أخلاق الأكابر والعظماء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وهو مما يعين المعلم على قوة التحمل ورحابة الصدر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وينأى به عن مواضع الغضب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واستثارة الأعصاب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فيحسن بالمعلم أن يتغاضى عن كثير من الأمور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خصوصاً مما يحدث من الطلاب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فيجمل به أن يضرب صفحاً عن بعض الأمور التي يسعه فيه التغاضي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كما يجمل به ألا يفسر كل ما يحدث من الطلاب على أنه يصدر من منطلق عدواني.</w:t>
      </w:r>
    </w:p>
    <w:p w:rsidR="002107A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السموأل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2107A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07A0" w:rsidRPr="00357762" w:rsidRDefault="002107A0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ربَّ شتمٍ سَمِعْتُهُ فَتَصامَمْـ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07A0" w:rsidRPr="00357762" w:rsidRDefault="00794C3A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تُ وغيٍّ</w:t>
            </w:r>
            <w:r w:rsidR="002107A0" w:rsidRPr="00357762">
              <w:rPr>
                <w:rFonts w:hint="cs"/>
                <w:sz w:val="34"/>
                <w:szCs w:val="34"/>
                <w:rtl/>
              </w:rPr>
              <w:t xml:space="preserve"> تركته فكفيت</w:t>
            </w:r>
            <w:r w:rsidR="002107A0"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="002107A0" w:rsidRPr="00357762">
              <w:rPr>
                <w:rStyle w:val="FootnoteReference"/>
                <w:sz w:val="34"/>
                <w:szCs w:val="34"/>
                <w:rtl/>
              </w:rPr>
              <w:footnoteReference w:id="111"/>
            </w:r>
            <w:r w:rsidR="002107A0"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="002107A0"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2107A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وقال المُثَقِّبُ العبدي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2107A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07A0" w:rsidRPr="00357762" w:rsidRDefault="002107A0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وكلامٍ سيءٍ قد وَقَرَتْ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07A0" w:rsidRPr="00357762" w:rsidRDefault="002107A0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أُذُني عنه وما بي من صمم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2107A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07A0" w:rsidRPr="00357762" w:rsidRDefault="002107A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فَتَعَزَّيت</w:t>
            </w:r>
            <w:r w:rsidR="00B93A72" w:rsidRPr="00357762">
              <w:rPr>
                <w:rFonts w:hint="cs"/>
                <w:sz w:val="34"/>
                <w:szCs w:val="34"/>
                <w:rtl/>
              </w:rPr>
              <w:t xml:space="preserve">؛ </w:t>
            </w:r>
            <w:r w:rsidRPr="00357762">
              <w:rPr>
                <w:rFonts w:hint="cs"/>
                <w:sz w:val="34"/>
                <w:szCs w:val="34"/>
                <w:rtl/>
              </w:rPr>
              <w:t>خشاةً أن يرى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07A0" w:rsidRPr="00357762" w:rsidRDefault="002107A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جاهلٌ أني كما كان زعم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2107A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07A0" w:rsidRPr="00357762" w:rsidRDefault="002107A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ولَبَعْضُ الصفح والإعراض عن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07A0" w:rsidRPr="00357762" w:rsidRDefault="002107A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ذي الخنا أبقى وإن كان ظلم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12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2107A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ينسب لأمير المؤمنين علي بن أبي طالب ÷ قوله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2107A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07A0" w:rsidRPr="00357762" w:rsidRDefault="002107A0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أُغَمِّضُ عيني عن أمور كثيرة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07A0" w:rsidRPr="00A2319F" w:rsidRDefault="002107A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07A0" w:rsidRPr="00357762" w:rsidRDefault="002107A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وإني على ترك الغموض قدير</w:t>
            </w:r>
            <w:r w:rsidRPr="00357762">
              <w:rPr>
                <w:sz w:val="34"/>
                <w:szCs w:val="34"/>
                <w:rtl/>
              </w:rPr>
              <w:br/>
            </w:r>
          </w:p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rFonts w:hint="cs"/>
                <w:bCs/>
                <w:sz w:val="34"/>
                <w:szCs w:val="34"/>
              </w:rPr>
            </w:pPr>
            <w:r w:rsidRPr="00357762">
              <w:rPr>
                <w:rFonts w:hint="cs"/>
                <w:bCs/>
                <w:sz w:val="34"/>
                <w:szCs w:val="34"/>
                <w:rtl/>
              </w:rPr>
              <w:br/>
            </w:r>
          </w:p>
        </w:tc>
      </w:tr>
      <w:tr w:rsidR="002107A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07A0" w:rsidRPr="00357762" w:rsidRDefault="002107A0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وما من عمىً أغضي ولكن لربما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07A0" w:rsidRPr="00357762" w:rsidRDefault="002107A0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تعامى وأغضى المرء وهو بصير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2107A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07A0" w:rsidRPr="00357762" w:rsidRDefault="002107A0" w:rsidP="00EC425D">
            <w:pPr>
              <w:widowControl w:val="0"/>
              <w:ind w:firstLine="284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وأَسْكُتُ عن أشياءَ لو شئتُ قلتها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وليس علينا في المقال أمير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2107A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07A0" w:rsidRPr="00357762" w:rsidRDefault="002107A0" w:rsidP="00EC425D">
            <w:pPr>
              <w:widowControl w:val="0"/>
              <w:ind w:firstLine="284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أصَبِّرُ نفسي باجتهادي وطاقتي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07A0" w:rsidRPr="00357762" w:rsidRDefault="002107A0" w:rsidP="00EC425D">
            <w:pPr>
              <w:ind w:firstLine="284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وإني بأخلاق الجميع خبيرُ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13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جـ _ التدرب على تحمل الطلاب في المناقشة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وذلك بأن نتلقى مناقشاتهم بصدر رحب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نقتل آراءهم بالكلمات الجارحة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نتعسف في ردها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فندافعها بما نعتقد في أنفسنا أنه غير كافٍ لدفاعها.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يحسن بنا أن نرجع إلى فهم الطالب إذا كان أقرب للصواب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من أدل الأدلة على فضيلة المعلم وعلو مرتبته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وحسن خلقه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وإخلاصه لله </w:t>
      </w:r>
      <w:r w:rsidR="00A56858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A56858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>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لم نصل إلى هذه الحال فَلْنُعَوِّدْ أنفسنا على ذلك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المزاولاتِ تعطي الملكات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والتمرينات ترقي صاحبها لدرج الكمالات.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1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وإنما العلم بالتعلم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وإنما الحلم بالتحلم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ومن يَتَحَرَّ الخير يُعْطَه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ومن يتوقَّ الشرَّ يوقه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1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=يقص علينا التاريخ أن في الأساتذة من يحرص على أن يرتقي طلابه في العلم إلى الذروة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يجد في نفسه حرجاً من أن يظهر عليه أحدُهم في بحث أو محاورة.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يذكرون أن العلامة أبا عبدالله الشريف التلمساني كان يحمل كلام الطلبة على أحسن وجوهه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ويبرزه في أحسن صوره.</w:t>
      </w:r>
    </w:p>
    <w:p w:rsidR="000354E3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ويروى أن أبا عبدالله </w:t>
      </w:r>
      <w:r w:rsidR="007D1BEB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هذا</w:t>
      </w:r>
      <w:r w:rsidR="007D1BEB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كان قد تجاذب مع أستاذه أبي زيد ابن الإمام الكلامَ في مسألة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وطال البحث اعتراضاً وجواباً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ظهر أبو عبدالله على أستاذه أبي زيد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فاعترف له الأستاذ بالإصابة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وأنشد مداعباً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0354E3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354E3" w:rsidRPr="00357762" w:rsidRDefault="000354E3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أعلمه الرماية كل يوم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354E3" w:rsidRPr="00357762" w:rsidRDefault="000354E3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354E3" w:rsidRPr="00357762" w:rsidRDefault="000354E3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فلما اشتد ساعده رماني+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16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والذي يقرأ مثل هذه السير تهتز في نفسه عاطفةُ احترام لمن أقر بالخطأ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اعترف لخصمه بخصلة حمد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كان إكبارهم لمن أقر بالخطأ فوق إكبارهم لمن خالفه فأصاب.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وسبب هذا الإكبار عظمة الإنصاف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وعزة من يأخذ نفسه بها في كل حال.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د_ أن نضع أنفسنا موضع طلابنا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فهذا يدعو لالتماس المعاذير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والكف عن إنفاذ الغضب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والبعد عن إساءة الظن.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وضعنا أنفسنا موضع طلابنا وجدنا ما يسوغ بعض أخطائهم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فَنُقْصِر بذلك عن الجهل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ونحتفظ بهدوئنا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فيوم كنا طلاباً ماذا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يدور في خلدنا؟ ومن المعلم الذي يغدو في معاملته بألبابنا؟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إنه ذلك الذي يعذرنا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يسيء الظن كثيراً بنا.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المقفع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=أعدل السير أن تقيس الناس بنفسك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فلا تأتي إليهم إلا ما ترضى أن يؤتى إليك+.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1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=من أراد الإنصاف فليتوهم نفسه مكان خصمه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فإنه يلوح له وجه تعسفه+.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1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0354E3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الخطابي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4761" w:type="dxa"/>
        <w:jc w:val="center"/>
        <w:tblLook w:val="01E0" w:firstRow="1" w:lastRow="1" w:firstColumn="1" w:lastColumn="1" w:noHBand="0" w:noVBand="0"/>
      </w:tblPr>
      <w:tblGrid>
        <w:gridCol w:w="2155"/>
        <w:gridCol w:w="394"/>
        <w:gridCol w:w="2212"/>
      </w:tblGrid>
      <w:tr w:rsidR="000354E3" w:rsidRPr="00357762">
        <w:trPr>
          <w:trHeight w:hRule="exact" w:val="567"/>
          <w:jc w:val="center"/>
        </w:trPr>
        <w:tc>
          <w:tcPr>
            <w:tcW w:w="2155" w:type="dxa"/>
            <w:vAlign w:val="center"/>
          </w:tcPr>
          <w:p w:rsidR="000354E3" w:rsidRPr="00357762" w:rsidRDefault="000354E3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ارض للناس جميعاً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354E3" w:rsidRPr="00357762" w:rsidRDefault="000354E3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2212" w:type="dxa"/>
            <w:vAlign w:val="center"/>
          </w:tcPr>
          <w:p w:rsidR="000354E3" w:rsidRPr="00357762" w:rsidRDefault="000354E3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مثل ما ترضى لنفسك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354E3" w:rsidRPr="00357762">
        <w:trPr>
          <w:trHeight w:hRule="exact" w:val="567"/>
          <w:jc w:val="center"/>
        </w:trPr>
        <w:tc>
          <w:tcPr>
            <w:tcW w:w="2155" w:type="dxa"/>
            <w:vAlign w:val="center"/>
          </w:tcPr>
          <w:p w:rsidR="000354E3" w:rsidRPr="00357762" w:rsidRDefault="000354E3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إنما الناس جميعاً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354E3" w:rsidRPr="00357762" w:rsidRDefault="000354E3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2212" w:type="dxa"/>
            <w:vAlign w:val="center"/>
          </w:tcPr>
          <w:p w:rsidR="000354E3" w:rsidRPr="00357762" w:rsidRDefault="000354E3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كلهم أبناء جنسك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354E3" w:rsidRPr="00357762">
        <w:trPr>
          <w:trHeight w:hRule="exact" w:val="567"/>
          <w:jc w:val="center"/>
        </w:trPr>
        <w:tc>
          <w:tcPr>
            <w:tcW w:w="2155" w:type="dxa"/>
            <w:vAlign w:val="center"/>
          </w:tcPr>
          <w:p w:rsidR="000354E3" w:rsidRPr="00357762" w:rsidRDefault="000354E3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فلهم نفسٌ كنفسك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354E3" w:rsidRPr="00357762" w:rsidRDefault="000354E3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2212" w:type="dxa"/>
            <w:vAlign w:val="center"/>
          </w:tcPr>
          <w:p w:rsidR="000354E3" w:rsidRPr="00357762" w:rsidRDefault="000354E3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ولهم حسٌّ كحسك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19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هذه بعض الأمور المعينة على رحابة الصدر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وقوة الاحتمال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أخذ بها المعلم دل ذلك على علو قدره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ونباوة محله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وصار من الموصوفين بالحلم والعلم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اتصف بهذين الوصفين حاز من العلياء كل مكان.</w:t>
      </w:r>
    </w:p>
    <w:p w:rsidR="000354E3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كان عمر بن عبدالعزيز × يتمثل بهذه الكلمات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6303" w:type="dxa"/>
        <w:jc w:val="center"/>
        <w:tblLook w:val="01E0" w:firstRow="1" w:lastRow="1" w:firstColumn="1" w:lastColumn="1" w:noHBand="0" w:noVBand="0"/>
      </w:tblPr>
      <w:tblGrid>
        <w:gridCol w:w="3008"/>
        <w:gridCol w:w="501"/>
        <w:gridCol w:w="2794"/>
      </w:tblGrid>
      <w:tr w:rsidR="000354E3" w:rsidRPr="00357762">
        <w:trPr>
          <w:trHeight w:hRule="exact" w:val="567"/>
          <w:jc w:val="center"/>
        </w:trPr>
        <w:tc>
          <w:tcPr>
            <w:tcW w:w="3008" w:type="dxa"/>
            <w:vAlign w:val="center"/>
          </w:tcPr>
          <w:p w:rsidR="000354E3" w:rsidRPr="00357762" w:rsidRDefault="000354E3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الحلم والعلم خَلَّتا كرمٍ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501" w:type="dxa"/>
            <w:vAlign w:val="center"/>
          </w:tcPr>
          <w:p w:rsidR="000354E3" w:rsidRPr="00357762" w:rsidRDefault="000354E3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2794" w:type="dxa"/>
            <w:vAlign w:val="center"/>
          </w:tcPr>
          <w:p w:rsidR="000354E3" w:rsidRPr="00357762" w:rsidRDefault="000354E3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للمرء زينٌ إذا هما اجتمعا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354E3" w:rsidRPr="00357762">
        <w:trPr>
          <w:trHeight w:hRule="exact" w:val="567"/>
          <w:jc w:val="center"/>
        </w:trPr>
        <w:tc>
          <w:tcPr>
            <w:tcW w:w="3008" w:type="dxa"/>
            <w:vAlign w:val="center"/>
          </w:tcPr>
          <w:p w:rsidR="000354E3" w:rsidRPr="00357762" w:rsidRDefault="000354E3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صنوان لا يستتم حُسْنُهما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501" w:type="dxa"/>
            <w:vAlign w:val="center"/>
          </w:tcPr>
          <w:p w:rsidR="000354E3" w:rsidRPr="00357762" w:rsidRDefault="000354E3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2794" w:type="dxa"/>
            <w:vAlign w:val="center"/>
          </w:tcPr>
          <w:p w:rsidR="000354E3" w:rsidRPr="00357762" w:rsidRDefault="000354E3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إلا بجمعٍ بذا وذاك معا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354E3" w:rsidRPr="00357762">
        <w:trPr>
          <w:trHeight w:hRule="exact" w:val="567"/>
          <w:jc w:val="center"/>
        </w:trPr>
        <w:tc>
          <w:tcPr>
            <w:tcW w:w="3008" w:type="dxa"/>
            <w:vAlign w:val="center"/>
          </w:tcPr>
          <w:p w:rsidR="000354E3" w:rsidRPr="00357762" w:rsidRDefault="000354E3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كم من وضيع سما به الحلمُ والـ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501" w:type="dxa"/>
            <w:vAlign w:val="center"/>
          </w:tcPr>
          <w:p w:rsidR="000354E3" w:rsidRPr="00357762" w:rsidRDefault="000354E3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2794" w:type="dxa"/>
            <w:vAlign w:val="center"/>
          </w:tcPr>
          <w:p w:rsidR="000354E3" w:rsidRPr="00357762" w:rsidRDefault="000354E3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علم فحاز السناء وارتفعا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354E3" w:rsidRPr="00357762">
        <w:trPr>
          <w:trHeight w:hRule="exact" w:val="567"/>
          <w:jc w:val="center"/>
        </w:trPr>
        <w:tc>
          <w:tcPr>
            <w:tcW w:w="3008" w:type="dxa"/>
            <w:vAlign w:val="center"/>
          </w:tcPr>
          <w:p w:rsidR="000354E3" w:rsidRPr="00357762" w:rsidRDefault="000354E3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ومن رفيع البنا أضاعهما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501" w:type="dxa"/>
            <w:vAlign w:val="center"/>
          </w:tcPr>
          <w:p w:rsidR="000354E3" w:rsidRPr="00357762" w:rsidRDefault="000354E3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2794" w:type="dxa"/>
            <w:vAlign w:val="center"/>
          </w:tcPr>
          <w:p w:rsidR="000354E3" w:rsidRPr="00357762" w:rsidRDefault="000354E3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أخمله ما أضاع فاتضعا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20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23_ المحافظة على الوقت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فالوقت هو عمر الإنسان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ومِنْ أَجَلِّ ما يصان عن الإضاعة والإهمال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والحكيم الخبير مَنْ يحافظ على وقته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يتخذه وعاء لأبخس الأشياء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وأسخف الكلام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يَقْصُرُه على المساعي الحميدة التي ترضي الله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وتنفع الناس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فكل ساعة من ساعات عمرك قابلة لأن تضع فيها حجراً يزداد به صرح مجدك ارتفاعاً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ويقطع بها قومك في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السعادة باعاً أو ذراعاً.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فإن كنت حريصاً على أن يكون لك المجد الأسمى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ولقومك السعادة العظمى _فَدَع الراحة جانباً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واجعل بينك وبين اللهو حاجباً.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رجعنا البصر في تاريخ النوابغ الذين رفعوا للحكمة لواءً _وجدناهم يبخلون بأوقاتهم أن يصرفوا شيئاً منها في غير درس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بحث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تحرير.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2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عقيل الحنبلي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=إني لا يحل لي أن أضيع ساعة من عمري حتى إذا تعطل لساني عن مذاكرة أو مناظرة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وبصري عن مطالعة _أعملت فكري في حال راحتي وأنا مستطرح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أنهض إلا وقد خطر لي ما أسطره+.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2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=إني أقْصر بغاية جهدي أوقات أكلي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أختار سفَّ الكعك وتَحَسِّيه بالماء على الخبز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لأجل ما بينهما من تفاوت المضغ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توفراً على مطالعة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تسطير فائدة لم أدركها فيها+.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2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ولهذا خلف × آثاراً عظيمة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فله كتاب الفنون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الذي قيل عنه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إنه بلغ ثمانمائة مجلدة.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2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كان الوقت بهذه المكانة فأجدر بالمعلم أن يحافظ عليه أشد المحافظة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وألا ينفق ساعات عمره إلا بما يعود عليه وعلى طلابه بالنفع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يحذر غاية الحذر من إضاعة الوقت بما لا ينفع فضلاً عما يضر.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يحسن تنبيه المعلمين عليه في هذا الشأن أن يتجنبوا ما يلي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التأخر عن الدرس بلا مسوغ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فذلك ينتج عنه الإخلال بالأمانة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وترك الطلاب فوضى بلا رقيب ولا حسيب.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كما ينتج عنه إضاعة الدرس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وحرمان الطلاب من الفائدة.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ب_ الغياب بلا عذر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فلا يجوز أن يغيب بلا عذر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في ذلك تفريطاً وإخلالاً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كما أن فيه إحراجاً للزملاء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وإثقالاً عليهم بحمل حصص الانتظار.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جـ _شغل الدرس بما لا ينفع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وذلك كأن يتشعب المعلم في أحاديث لا طائل تحتها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فائدة ترجى من ورائها.</w:t>
      </w:r>
    </w:p>
    <w:p w:rsidR="00AE173E" w:rsidRPr="00357762" w:rsidRDefault="00AE173E" w:rsidP="002A0290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د_ قلة الاستفادة من الاجتماعات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فالمعلمون كثيراً ما يجتمعون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ويلتقي بعضهم ببعض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واللائق بهم أن يكون اجتماعهم غنيمة يتعلم فيها بعضهم من بعض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ويتطارحون المسائل العلمية النافعة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ويتحدثون عن مشكلات الطلاب وحلولها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ومحاولة الارتقاء بالطلاب إلى الأكمل والأمثل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ما شاكل ذلك مما ينبغي لهم أن يأخذوا به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فهذا هو اللائق 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والمؤمل فيهم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إذ لا يليق بهم أن تضيع أوقاتهم </w:t>
      </w:r>
      <w:r w:rsidRPr="00357762">
        <w:rPr>
          <w:rFonts w:hint="cs"/>
          <w:sz w:val="34"/>
          <w:szCs w:val="34"/>
          <w:rtl/>
        </w:rPr>
        <w:lastRenderedPageBreak/>
        <w:t>سدى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فضلاً عن أن تضيع بالقيل والقال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والاشتغال بالناس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="007C0B62" w:rsidRPr="00357762">
        <w:rPr>
          <w:rFonts w:hint="cs"/>
          <w:sz w:val="34"/>
          <w:szCs w:val="34"/>
          <w:rtl/>
        </w:rPr>
        <w:t>فذلك مما يَذْ</w:t>
      </w:r>
      <w:r w:rsidRPr="00357762">
        <w:rPr>
          <w:rFonts w:hint="cs"/>
          <w:sz w:val="34"/>
          <w:szCs w:val="34"/>
          <w:rtl/>
        </w:rPr>
        <w:t>هَبُ ببهجة العلم ونوره.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يجمل بهم أن يترفعوا عن الاسترسال في أمور الحياة العامة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كالإغراق في الحديث عن النساء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وأخبار المتزوجين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الحديث عن الأطعمة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وألوانها.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الأحنف بن قيس ÷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=جنبوا مجالسنا ذكر النساء والطعام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إني أبغض الرجل يكون وصَّافاً لفرجه وبطنه+.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2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الشيخ محمد الخضر حسين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=وإنه ليعظم في عينك الرجل بادئ الرأي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تحسبه واحداً من رجال الأمة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فما يروعك إلا وقد أخذ يسوق إليك حديث الأطعمة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ويُشَخِّص لك هيئاتها يحللها تحليلاً كيماوياً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يطبخها بلسانه مرة أخرى.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 لِفِقْهِ النفس أثراً عظيماً في تعديل المخاطبات وتحسين العادات+.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2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هـ _ تأجيل الأعمال عن وقتها الحاضر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إما هروباً منها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تكاسلاً في أدائها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فهذا لا يحسن بالمعلم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فالعمل ال</w:t>
      </w:r>
      <w:r w:rsidR="00F27063" w:rsidRPr="00357762">
        <w:rPr>
          <w:rFonts w:hint="cs"/>
          <w:sz w:val="34"/>
          <w:szCs w:val="34"/>
          <w:rtl/>
        </w:rPr>
        <w:t>ذي يؤجل قلَّ</w:t>
      </w:r>
      <w:r w:rsidRPr="00357762">
        <w:rPr>
          <w:rFonts w:hint="cs"/>
          <w:sz w:val="34"/>
          <w:szCs w:val="34"/>
          <w:rtl/>
        </w:rPr>
        <w:t xml:space="preserve"> أن يُعْمل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وإذا عُمِل فقلَّ أن يُعْمل بإتقان كما لو كان في وقته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وإذا عمل في غير وقته ولو بإتقان أثَّر </w:t>
      </w:r>
      <w:r w:rsidR="00F27063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في الغالب</w:t>
      </w:r>
      <w:r w:rsidR="00F27063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على أعمال أخرى.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فينبغي للمعلم أن يحزم أمره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يؤدي عمله بكل جد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يغتنم كل فرصة ولو قلَّت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ليعمل بها ما تيسر ولو كان قليلاً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مما يبعث نشاطه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ويريحه من تراكم الأعمال.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المقفع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=إذا تراكمت عليك الأعمال فلا تلتمس الرَّوْح بالروغان منها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فإنه لا راحة لك إلا في إصدارها.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 الصبر عليها هو الذي يخففها عنك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والضجر هو الذي يراكمها عليك+.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2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=لا تحقر شيئاً من عمل غدٍ أن تحققه بأن تعجله اليوم وإن قلَّ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قليل الأعمال يجتمع كثيرها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أعجز أمرها عند ذلك فيبطل الكل+.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2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0354E3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ولقد أحسن من 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5034" w:type="dxa"/>
        <w:jc w:val="center"/>
        <w:tblLook w:val="01E0" w:firstRow="1" w:lastRow="1" w:firstColumn="1" w:lastColumn="1" w:noHBand="0" w:noVBand="0"/>
      </w:tblPr>
      <w:tblGrid>
        <w:gridCol w:w="2482"/>
        <w:gridCol w:w="425"/>
        <w:gridCol w:w="2127"/>
      </w:tblGrid>
      <w:tr w:rsidR="000354E3" w:rsidRPr="00357762">
        <w:trPr>
          <w:trHeight w:hRule="exact" w:val="567"/>
          <w:jc w:val="center"/>
        </w:trPr>
        <w:tc>
          <w:tcPr>
            <w:tcW w:w="2482" w:type="dxa"/>
            <w:vAlign w:val="center"/>
          </w:tcPr>
          <w:p w:rsidR="000354E3" w:rsidRPr="00357762" w:rsidRDefault="000354E3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احرص على النفع الأهمْـ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425" w:type="dxa"/>
            <w:vAlign w:val="center"/>
          </w:tcPr>
          <w:p w:rsidR="000354E3" w:rsidRPr="00357762" w:rsidRDefault="000354E3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2127" w:type="dxa"/>
            <w:vAlign w:val="center"/>
          </w:tcPr>
          <w:p w:rsidR="000354E3" w:rsidRPr="00357762" w:rsidRDefault="000354E3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مِ من الدقيقهْ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0354E3" w:rsidRPr="00357762">
        <w:trPr>
          <w:trHeight w:hRule="exact" w:val="567"/>
          <w:jc w:val="center"/>
        </w:trPr>
        <w:tc>
          <w:tcPr>
            <w:tcW w:w="2482" w:type="dxa"/>
            <w:vAlign w:val="center"/>
          </w:tcPr>
          <w:p w:rsidR="000354E3" w:rsidRPr="00357762" w:rsidRDefault="000354E3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إن تَنْسَها تنسَ الأهمْـ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425" w:type="dxa"/>
            <w:vAlign w:val="center"/>
          </w:tcPr>
          <w:p w:rsidR="000354E3" w:rsidRPr="00357762" w:rsidRDefault="000354E3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2127" w:type="dxa"/>
            <w:vAlign w:val="center"/>
          </w:tcPr>
          <w:p w:rsidR="000354E3" w:rsidRPr="00357762" w:rsidRDefault="000354E3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مَ بل الحقيقهْ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29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24_ حسن المنطق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فحسن المنطق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وروعة البيان من مظاهر المروءة الصادقة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أعظم الأسباب الداعية لقبول الحق.</w:t>
      </w:r>
    </w:p>
    <w:p w:rsidR="00AE173E" w:rsidRPr="00357762" w:rsidRDefault="00AE173E" w:rsidP="00F27063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ولهذا قيل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="00F27063"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sz w:val="34"/>
          <w:szCs w:val="34"/>
          <w:rtl/>
        </w:rPr>
        <w:t>كلما كان اللسان أبين كان أحمد+.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3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3B41B8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بل لقد =ذكر الله </w:t>
      </w:r>
      <w:r w:rsidR="00F27063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تبارك وتعالى</w:t>
      </w:r>
      <w:r w:rsidR="00F27063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جميل بلائه في تعليم البيان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وعظيم نعمته في تقويم اللسان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564BAD" w:rsidRPr="00564BAD">
        <w:rPr>
          <w:b/>
          <w:bCs/>
          <w:sz w:val="34"/>
          <w:szCs w:val="34"/>
          <w:rtl/>
        </w:rPr>
        <w:t xml:space="preserve">الرَّحْمَنُ عَلَّمَ الْقُرْآنَ </w:t>
      </w:r>
      <w:r w:rsidR="003B41B8">
        <w:rPr>
          <w:b/>
          <w:bCs/>
          <w:sz w:val="34"/>
          <w:szCs w:val="34"/>
          <w:rtl/>
        </w:rPr>
        <w:t>خَلَقَ الإِنسَانَ</w:t>
      </w:r>
      <w:r w:rsidR="003B41B8">
        <w:rPr>
          <w:rFonts w:hint="cs"/>
          <w:b/>
          <w:bCs/>
          <w:sz w:val="34"/>
          <w:szCs w:val="34"/>
          <w:rtl/>
        </w:rPr>
        <w:t xml:space="preserve"> ع</w:t>
      </w:r>
      <w:r w:rsidR="00564BAD" w:rsidRPr="00564BAD">
        <w:rPr>
          <w:b/>
          <w:bCs/>
          <w:sz w:val="34"/>
          <w:szCs w:val="34"/>
          <w:rtl/>
        </w:rPr>
        <w:t>َلَّمَهُ الْبَيَانَ</w:t>
      </w:r>
      <w:r w:rsidRPr="00357762">
        <w:rPr>
          <w:rFonts w:hint="cs"/>
          <w:sz w:val="34"/>
          <w:szCs w:val="34"/>
          <w:rtl/>
        </w:rPr>
        <w:t>] (الرحمن</w:t>
      </w:r>
      <w:r w:rsidR="003B41B8">
        <w:rPr>
          <w:rFonts w:hint="cs"/>
          <w:sz w:val="34"/>
          <w:szCs w:val="34"/>
          <w:rtl/>
        </w:rPr>
        <w:t>:</w:t>
      </w:r>
      <w:r w:rsidRPr="00357762">
        <w:rPr>
          <w:rFonts w:hint="cs"/>
          <w:sz w:val="34"/>
          <w:szCs w:val="34"/>
          <w:rtl/>
        </w:rPr>
        <w:t>1_4).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ومدح القرآن بالبيان والإفصاح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وبحسن التفصيل والإيضاح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وبجودة الإفهام وحكمة الإبلاغ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وسمَّاه فرقاناً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كما سمَّاه قرآناً+.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3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ولهذا يحسن بالمعلم </w:t>
      </w:r>
      <w:r w:rsidR="00F27063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وأداته الأولى اللسان</w:t>
      </w:r>
      <w:r w:rsidR="00F27063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أن يهذب ألفاظه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يجمل كلامه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ليقع موقعه في القلوب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وليفهم الطلاب عنه ما يريد تبيانه.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كل ذلك مشروط بألا يتقصد حوشي الكلام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يتعمد التقعير فيه.</w:t>
      </w:r>
    </w:p>
    <w:p w:rsidR="000354E3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وبالجملة فليحرص على تجنب السوقي القريب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والحوشي الغريب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حتى يكون كلامه حالاً بين حالين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كما قال بعض الشعراء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0354E3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0354E3" w:rsidRPr="00357762" w:rsidRDefault="000354E3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عليك بأوساط الأمور</w:t>
            </w:r>
            <w:r w:rsidR="00B93A72" w:rsidRPr="00357762">
              <w:rPr>
                <w:rFonts w:hint="cs"/>
                <w:sz w:val="34"/>
                <w:szCs w:val="34"/>
                <w:rtl/>
              </w:rPr>
              <w:t xml:space="preserve">؛ </w:t>
            </w:r>
            <w:r w:rsidRPr="00357762">
              <w:rPr>
                <w:rFonts w:hint="cs"/>
                <w:sz w:val="34"/>
                <w:szCs w:val="34"/>
                <w:rtl/>
              </w:rPr>
              <w:t>فإنها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0354E3" w:rsidRPr="00357762" w:rsidRDefault="000354E3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0354E3" w:rsidRPr="00357762" w:rsidRDefault="000354E3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نجاةٌ ولا تركب ذلولاً ولا صعباً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32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أبو هلال العسكري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=وأجود الكلام ما يكون جزلاً سهلاً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ينغلق معناه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يس</w:t>
      </w:r>
      <w:r w:rsidR="00564001" w:rsidRPr="00357762">
        <w:rPr>
          <w:rFonts w:hint="cs"/>
          <w:sz w:val="34"/>
          <w:szCs w:val="34"/>
          <w:rtl/>
        </w:rPr>
        <w:t>ت</w:t>
      </w:r>
      <w:r w:rsidRPr="00357762">
        <w:rPr>
          <w:rFonts w:hint="cs"/>
          <w:sz w:val="34"/>
          <w:szCs w:val="34"/>
          <w:rtl/>
        </w:rPr>
        <w:t>بهم مغزاه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يكون مكدوداً مستكرهاً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ومتوعراً متقعِّراً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ويكون بريئاً من الغثاثة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عارياً من الرثاثة.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والكلام إذا كان لفظه غثَّاً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ومعرضه رثَّاً _كان مردوداً ولو احتوى على أجلِّ معنىً وأنبله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وأرفعه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وأفضله+.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3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2131B9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نظر معاوية ÷ إلى ابن عباس </w:t>
      </w:r>
      <w:r w:rsidR="0056400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رضي الله عنهما</w:t>
      </w:r>
      <w:r w:rsidR="0056400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فأتبعه بصره ثم قال متمثلاً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2131B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31B9" w:rsidRPr="00357762" w:rsidRDefault="002131B9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إذا قال لم يترك مقالاً لقائل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31B9" w:rsidRPr="00A2319F" w:rsidRDefault="002131B9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31B9" w:rsidRPr="00357762" w:rsidRDefault="002131B9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مصيب ولم يثنِ اللسان على هُجْرِ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2131B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31B9" w:rsidRPr="00357762" w:rsidRDefault="002131B9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يُصَرِّفُ بالقول اللسان إذا انتحى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31B9" w:rsidRPr="00357762" w:rsidRDefault="002131B9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31B9" w:rsidRPr="00357762" w:rsidRDefault="002131B9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وينظر في أعطافه نظر الصقر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34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2131B9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عبدالبر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=ومن أحسن ماقيل في مدح البلاغة من النظم قول حسان </w:t>
      </w:r>
      <w:r w:rsidR="00564001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>بن ثابت في ابن عباس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2131B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31B9" w:rsidRPr="00357762" w:rsidRDefault="002131B9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صموتٌ إذا ما الصمت زيَّن أهله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31B9" w:rsidRPr="00A2319F" w:rsidRDefault="002131B9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31B9" w:rsidRPr="00357762" w:rsidRDefault="002131B9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وفتَّاق أبكار الكلام المختَّمِ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2131B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2131B9" w:rsidRPr="00357762" w:rsidRDefault="002131B9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وعى ما وعى القرآن من كل حكمة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2131B9" w:rsidRPr="00357762" w:rsidRDefault="002131B9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2131B9" w:rsidRPr="00357762" w:rsidRDefault="002131B9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ونيطت له الآداب باللحم والدمِ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35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25_ الإصغاء للمتحدث والإنصات للسائل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فلا يليق بالمعلم أن يترك الإصغاء لمحدثه _خصوصاً الطالب_ سواء بمقاطعته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منازعته الحديث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بالإشاحة بالوجه عنه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إجالة النظر يمنة ويسرة.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كل ذلك مما ينافي أدب المحادثة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فينبغي للمعلم أن يتجافى عنه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إقباله على محدثه دليل على ارتياحه 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وأنسه بحديثه.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بل إن المتحدث البارع هو المستمع البارع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وبراعة الاستماع تكون بالأذن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وطرف العين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وحضور القلب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وإشراقة الوجه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وبتحريك الرأس ونحو ذلك.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عباس _رضي الله عنهما_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=لجليسي عليَّ ثلاث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أن أرميه بطرفي إذا أقبل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أوسع له في المجلس إذا جلس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أصغي إليه إذا تحدث+.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3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ينبغي للمعلم في هذا الصدد أن ينصت للسائل إذا سأل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قال ابن جماعة في أدب المعلم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=أن يلازم الإنصاف في بحثه وخطابه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ويسمع السؤال من مُورده على وجهه وإن كان صغيراً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يترفع عن سماعه فيحرم الفائدة+.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3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يجمل به أن يلاطف العاجز عن الإبانة عن سؤاله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قال ابن جماعة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=وإذا عجز السائل عن تقرير ما أورده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تحرير العبارة فيه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لحياءٍ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قصور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ووقع على المعنى _عبر عن مراده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وبين وجه إيراده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ورد على من أورد عليه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يجيب بما عنده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يطلب ذلك من غيره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ويتروى فيما يجيب به رده+.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3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046583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يجمل به _أيضاً_ ألا يجيب إلا بعد أن ينتهي السائل من سؤاله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قال عمر </w:t>
      </w:r>
      <w:r w:rsidR="00046583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>بن عبدالعزيز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=خصلتان لا تعدما</w:t>
      </w:r>
      <w:r w:rsidR="00046583" w:rsidRPr="00357762">
        <w:rPr>
          <w:rFonts w:hint="cs"/>
          <w:sz w:val="34"/>
          <w:szCs w:val="34"/>
          <w:rtl/>
        </w:rPr>
        <w:t>ن</w:t>
      </w:r>
      <w:r w:rsidRPr="00357762">
        <w:rPr>
          <w:rFonts w:hint="cs"/>
          <w:sz w:val="34"/>
          <w:szCs w:val="34"/>
          <w:rtl/>
        </w:rPr>
        <w:t>ك من الجاهل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كثرة الالتفات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وسرعة الجواب+.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3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أما إذا خشي المعلم أن يكون في إكمال السؤال منافاة للذوق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توقع حصول مفسدة خصوصاً إذا كان الطالب ممن لا يبالي بما يقول _فلا على المعلم أن يقاطعه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ويصرفه عن سؤاله.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26_ تدريب الطلاب على أساليب الكلام وآدابه وطرائقه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لأن ذلك مما ينمي عقل الطالب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ويزيده رغبة في الكشف عن حقائق الأمور.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كما أن ذلك مما يكسبه الثقة في 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ويورثه الجرأة والشجاعة الأدبية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ويشعره بالسعادة والطمأنينة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والقوة والاعتبار.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وذلك مما يعده للبناء والعطاء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ويؤهله لأن يعيش كريماً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شجاعاً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صريحاً في طرح آرائه.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أما التقصير في ذلك فيورث آثاراً عكسية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ويجر على الطالب أضراراً قد تؤثر في مستقبله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ومسيرة حياته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فقد يعجز عن الكلام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وقد يصاب ببعض عيوب النطق من فأفأة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وتمتمةٍ وغيرها.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وقد يصاب بمرض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وقد يعاني من مشكلات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فيزداد مرضه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وتتضاعف مشكلاته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بسبب عجزه عن الإبانة عما أصابه.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وقد يظلم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توجه له تهمة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فيؤخذ بها وهو بريء منها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لعجزه عن الدفاع عن نفسه.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وقد تضطره الحال لأن يتحدث أمام زملائه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فيعلوه الخجل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ويرى أن الألفاظ لا تسعفه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فيشعر بالنقص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خصوصاً إذا وجد من يسخر به.</w:t>
      </w:r>
    </w:p>
    <w:p w:rsidR="00AE173E" w:rsidRPr="00357762" w:rsidRDefault="00AE173E" w:rsidP="00F63F0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ولهذا كان حرياً بالمعلمين أن يعنوا بهذا الجانب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ويرعوه حق رعايته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فيحسن بهم إذا خاطبهم الطلاب أن يقبلوا عليهم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يصغوا إلى حديثهم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يجيبوا ع</w:t>
      </w:r>
      <w:r w:rsidR="00F63F0D" w:rsidRPr="00357762">
        <w:rPr>
          <w:rFonts w:hint="cs"/>
          <w:sz w:val="34"/>
          <w:szCs w:val="34"/>
          <w:rtl/>
        </w:rPr>
        <w:t>ن</w:t>
      </w:r>
      <w:r w:rsidRPr="00357762">
        <w:rPr>
          <w:rFonts w:hint="cs"/>
          <w:sz w:val="34"/>
          <w:szCs w:val="34"/>
          <w:rtl/>
        </w:rPr>
        <w:t xml:space="preserve"> أسئلتهم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وأن ينأوا عن كل </w:t>
      </w:r>
      <w:r w:rsidR="00F63F0D" w:rsidRPr="00357762">
        <w:rPr>
          <w:rFonts w:hint="cs"/>
          <w:sz w:val="34"/>
          <w:szCs w:val="34"/>
          <w:rtl/>
        </w:rPr>
        <w:t>م</w:t>
      </w:r>
      <w:r w:rsidRPr="00357762">
        <w:rPr>
          <w:rFonts w:hint="cs"/>
          <w:sz w:val="34"/>
          <w:szCs w:val="34"/>
          <w:rtl/>
        </w:rPr>
        <w:t>ا يشعر باحتقار الطلاب وازدرائهم.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27_ الترسل في الكلام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والتوسط في رفع الصوت وخفضه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جماعة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=ولا يسرد الكلام سرداً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يرتله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ويرتبه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ويتمهل فيه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ليفكر فيه هو وسامعه+.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4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=ألا يرفع صوته زائداً على قدر الحاجة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يخفضه خفضاً لا يحصل معه كمال الفائدة+.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4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=والأولى ألا يجاوز صوته مجلسه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يقصر عن سماع الحاضرين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حضر فيهم ثقيل السمع فلا بأس بعلو صوته بقدر ما يسمعه+.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4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lastRenderedPageBreak/>
        <w:t>28_ تجنب تكرار الحديث بلا داع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فتكرار الحديث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القصة بلا داع لذلك يعد من عيوب الكلام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 مما يورث الملالة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ويولد السآمة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مما يجعل الأذواق تمجه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والآذان تستك من سماعه.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كذلك لا يحسن بالمعلم أن يردد بعض العبارات بصورة كثيرة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فربما أخذها الطلاب عليه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وسموه بها.</w:t>
      </w:r>
    </w:p>
    <w:p w:rsidR="006A106C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الحكيم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6A106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A106C" w:rsidRPr="00357762" w:rsidRDefault="006A106C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إذا تحدثت في قوم لتؤنسهم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A106C" w:rsidRPr="00A2319F" w:rsidRDefault="006A106C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A106C" w:rsidRPr="00357762" w:rsidRDefault="006A106C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من الحديث بما يمضي وما يأتي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6A106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A106C" w:rsidRPr="00357762" w:rsidRDefault="006A106C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فلا تكرر حديثاً إن طبعهم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A106C" w:rsidRPr="00357762" w:rsidRDefault="006A106C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A106C" w:rsidRPr="00357762" w:rsidRDefault="006A106C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موكَّلٌ بمعاداة المعادات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43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=واستعيد ابن عباس ÷ حديثاً فقال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لولا أني أخاف أن أغض من بهائه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وأريق من مائه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وأُخْلِقَ من جِدَّته _لأعَدْتُه+.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4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أما إذا دعت الحاجة لتكرار الحديث فلا باس في ذلك.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29_ الحذر من إحراج الطالب في السؤال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فسؤال المعلم طلابه عما يعنيهم بعيداً عما يوقعهم في الحرج _ حسن مطلوب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هو</w:t>
      </w:r>
      <w:r w:rsidR="00A60CF3" w:rsidRPr="00357762">
        <w:rPr>
          <w:rFonts w:hint="cs"/>
          <w:sz w:val="34"/>
          <w:szCs w:val="34"/>
          <w:rtl/>
        </w:rPr>
        <w:t xml:space="preserve"> من</w:t>
      </w:r>
      <w:r w:rsidRPr="00357762">
        <w:rPr>
          <w:rFonts w:hint="cs"/>
          <w:sz w:val="34"/>
          <w:szCs w:val="34"/>
          <w:rtl/>
        </w:rPr>
        <w:t xml:space="preserve"> مقومات الدرس.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ولكن ينبغي للمعلم ألا يحرج الطالب بالأسئلة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كأن يسأله عن أمر خاص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يود أن يطلع عليه أحد من الناس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أن يسأله عن أمور يُخشى أن تكون الإجابة عنها محرجةً للمعلم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فلربما عَرَّض المعلم نفسه لموقف محرج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لرد مسكت مُوبِّخ.</w:t>
      </w:r>
    </w:p>
    <w:p w:rsidR="00AE173E" w:rsidRPr="00357762" w:rsidRDefault="00AE173E" w:rsidP="003B41B8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_تعالى_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3B41B8" w:rsidRPr="003B41B8">
        <w:rPr>
          <w:b/>
          <w:bCs/>
          <w:sz w:val="34"/>
          <w:szCs w:val="34"/>
          <w:rtl/>
        </w:rPr>
        <w:t>يَا أَيُّهَا الَّذِينَ آمَنُوا لا تَسْأَلُوا عَنْ أَشْيَاءَ إِنْ تُبْدَ لَكُمْ تَسُؤْكُمْ</w:t>
      </w:r>
      <w:r w:rsidRPr="00357762">
        <w:rPr>
          <w:rFonts w:hint="cs"/>
          <w:sz w:val="34"/>
          <w:szCs w:val="34"/>
          <w:rtl/>
        </w:rPr>
        <w:t>] (المائدة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101).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عبدالبر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=قال تميم بن نصر بن سيار لأعرابي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هل أصابتك تخمة؟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أما من طعامك فلا+.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4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=وكان الفرزدق مرة ينشد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والكميت صبي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فأجاد الاستماع إليه.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يا بني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60CF3" w:rsidRPr="00357762">
        <w:rPr>
          <w:rFonts w:hint="cs"/>
          <w:sz w:val="34"/>
          <w:szCs w:val="34"/>
          <w:rtl/>
        </w:rPr>
        <w:t>أَيَسُرُّ</w:t>
      </w:r>
      <w:r w:rsidRPr="00357762">
        <w:rPr>
          <w:rFonts w:hint="cs"/>
          <w:sz w:val="34"/>
          <w:szCs w:val="34"/>
          <w:rtl/>
        </w:rPr>
        <w:t>ك أني أبوك؟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أما أبي فلا أرى به بدلاً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ولكن يسرني أنك أمي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فأفحمه حتى غص بريقه+.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4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6A106C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الحكيم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6A106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A106C" w:rsidRPr="00357762" w:rsidRDefault="006A106C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ودعِ السؤال عن الأمور وبحثها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A106C" w:rsidRPr="00357762" w:rsidRDefault="006A106C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A106C" w:rsidRPr="00357762" w:rsidRDefault="006A106C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فلربَّ حافرِ حفرةٍ هو يصرع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47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30_ صيانة الدرس عن اللغط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وتجنبيه البذيء من الألفاظ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فالمروءة تقتضي أن يصون المعلم درسه من اللغط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الغلط تحت اللغط.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4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والمروءة تأمر صاحبها أن ينزه لسانه من الفحش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يطهره من البذاءة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يجله من ذكر العورات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من سوء الأدب أن تفلت الألفاظ البذيئة من المرء غير عابئ بمواقعها وآثارها.</w:t>
      </w:r>
    </w:p>
    <w:p w:rsidR="006A106C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والمروءة _كذلك_ تحفظ لسان صاحبها من أن يلفظ مثلما يلفظ أهل الخلاعة من سفه القول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6A106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A106C" w:rsidRPr="00357762" w:rsidRDefault="006A106C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وحذارِ من سفه يشينك وصفُه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A106C" w:rsidRPr="00A2319F" w:rsidRDefault="006A106C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A106C" w:rsidRPr="00357762" w:rsidRDefault="006A106C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إن السفاه بذي المروءة زاري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وعظماء الرجال يلتزمون في أحوالهم جميعاً ألا تبدر منهم كلمة نابية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ويتحرجون من صنوف الخلق أن يكونوا سفهاء أو متطاولين.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4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الإمام النووي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=ومما ينهى عنه الفحشُ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وبذاءةُ اللسان.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والأحاديث الصحيحة فيه كثيرة ومعروفة.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ومعناه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التعبير عن الأمور المستقبحة بعبارة صريحة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كانت صحيحة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والمتكلم بها صادقاً.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وينبغي أن يستعمل في ذلك الكناياتُ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ويعبر عنها بعبارة جميلة يفهم بها الغرض.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وبهذا جاء القرآن العزيز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والسنن الصحيحة المكرمة.</w:t>
      </w:r>
    </w:p>
    <w:p w:rsidR="00AE173E" w:rsidRPr="00357762" w:rsidRDefault="00AE173E" w:rsidP="003B41B8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_تعالى_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3B41B8" w:rsidRPr="003B41B8">
        <w:rPr>
          <w:b/>
          <w:bCs/>
          <w:sz w:val="34"/>
          <w:szCs w:val="34"/>
          <w:rtl/>
        </w:rPr>
        <w:t>أُحِلَّ لَكُمْ لَيْلَةَ الصِّيَامِ الرَّفَثُ إِلَى نِسَائِكُمْ</w:t>
      </w:r>
      <w:r w:rsidRPr="00357762">
        <w:rPr>
          <w:rFonts w:hint="cs"/>
          <w:sz w:val="34"/>
          <w:szCs w:val="34"/>
          <w:rtl/>
        </w:rPr>
        <w:t>] (البقرة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187).</w:t>
      </w:r>
    </w:p>
    <w:p w:rsidR="00AE173E" w:rsidRPr="00357762" w:rsidRDefault="00AE173E" w:rsidP="003B41B8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_تعالى_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3B41B8" w:rsidRPr="003B41B8">
        <w:rPr>
          <w:b/>
          <w:bCs/>
          <w:sz w:val="34"/>
          <w:szCs w:val="34"/>
          <w:rtl/>
        </w:rPr>
        <w:t>وَكَيْفَ تَأْخُذُونَهُ وَقَدْ أَفْضَى بَعْضُكُمْ إِلَى بَعْضٍ</w:t>
      </w:r>
      <w:r w:rsidRPr="00357762">
        <w:rPr>
          <w:rFonts w:hint="cs"/>
          <w:sz w:val="34"/>
          <w:szCs w:val="34"/>
          <w:rtl/>
        </w:rPr>
        <w:t>] (النساء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21).</w:t>
      </w:r>
    </w:p>
    <w:p w:rsidR="00AE173E" w:rsidRPr="00357762" w:rsidRDefault="00AE173E" w:rsidP="003B41B8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_تعالى_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3B41B8" w:rsidRPr="003B41B8">
        <w:rPr>
          <w:b/>
          <w:bCs/>
          <w:sz w:val="34"/>
          <w:szCs w:val="34"/>
          <w:rtl/>
        </w:rPr>
        <w:t>وَإِنْ طَلَّقْتُمُوهُنَّ مِنْ قَبْلِ أَنْ تَمَسُّوهُنَّ</w:t>
      </w:r>
      <w:r w:rsidRPr="00357762">
        <w:rPr>
          <w:rFonts w:hint="cs"/>
          <w:sz w:val="34"/>
          <w:szCs w:val="34"/>
          <w:rtl/>
        </w:rPr>
        <w:t>] (البقرة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237).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والآيات والأحاديث الصحيحة في ذلك كثيرة.</w:t>
      </w:r>
    </w:p>
    <w:p w:rsidR="00AE173E" w:rsidRPr="00357762" w:rsidRDefault="00AE173E" w:rsidP="00E24F00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العلماء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فينبغي أن يستعمل في هذا وما أشبهه من العبارات التي يستحيا من ذكرها بصريح اسمها _الكنايات المفهمة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فَيُكَنِّي عن جماع المرأة بالإفضاء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والدخول والمعاشرة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والوقاع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ونحوها+.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5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=وكذلك يُكَنَّى عن البول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والتغوط بقضاء الحاجة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والذهاب إلى الخلاء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يصرح بالخراءة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والبول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ونحوهما.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وكذلك ذكر العيوب كالبرص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والبخر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والصنان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وغيرها _يعبر عنها بعبارات جميلة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يفهم منها الغرض.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ويلحق بما ذكر من الأمثلة ما سواه+.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5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القاسمي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=إياك وما يستقبح من الكلام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فإنه يُنَفِّر عنك الكرام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ويؤثب عليك اللئام+.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وعن عبدالله بن مسعود ÷ 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قال رسول الله "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ليس المؤمن بالطَّعان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ولا اللعان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ولا الفاحش البذيء</w:t>
      </w:r>
      <w:r w:rsidRPr="00357762">
        <w:rPr>
          <w:rFonts w:hint="cs"/>
          <w:sz w:val="34"/>
          <w:szCs w:val="34"/>
          <w:rtl/>
        </w:rPr>
        <w:t>+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5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ومما يدخل في ذلك ما كان مستنكر الظاهر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كان معناه سليماً بعد تدقيق النظر فيه.</w:t>
      </w:r>
    </w:p>
    <w:p w:rsidR="00AE173E" w:rsidRPr="00357762" w:rsidRDefault="00AE173E" w:rsidP="003E08B1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الماوردي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=وم</w:t>
      </w:r>
      <w:r w:rsidR="003E08B1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 xml:space="preserve"> يجري مجرى فحش القول وهُجره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ولزوم تنكبه _ما كان شنيع البديهة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مستنكر الظاهر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كان عقب التأمل سليماً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وبعد الكشف والرويَّة مستقيماً+.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5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ساق × أمثلة لذلك.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تجدر الإشارة إليه أنه لا ينبغي التصريح بالعبارات المستكرهة صراحةً ما لم تدع حاجةٌ _كما مر_.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أما إذا دعت الحاجة للتصريح بصريح الاسم فلا بأس بذلك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هو المتعين.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النووي × بعد أن تحدث عن أنه ينبغي تجنب الفحش وبذاءة اللسان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=واعلم أن هذا كله إذا لم تدعُ حاجةٌ إلى التصريح بصريح اسمه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دعت الحاجة لغرض البيان والتعليم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وخيف أن المخاطب يفهم المجاز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يفهم غير المراد _صرح حينئذٍ باسمه الصريح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ليحصل الإفهام الحقيقي.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وعلى هذا يحمل ما جاء في الأحاديث من التصريح بمثل هذا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ذلك محمول على الحاجة كما ذكرنا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تحصيل الإفهام في هذا أولى من مراعاة مجرد الأدب وبالله التوفيق+.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5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31_ لا تتحدث عن نفسك إلا إذا دعت الحاجة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فمن آفات المعلمين أن منهم من يجعل الدرس ميداناً لسرد سيرته الذاتية بمناسبة أو بغير مناسبة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سايره الطلاب وجاملوه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فظن أن ذلك دليلُ فضله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وآية إعجابهم بشخصه.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فلا تحفل </w:t>
      </w:r>
      <w:r w:rsidR="003E08B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أيها المعلم المفضال</w:t>
      </w:r>
      <w:r w:rsidR="003E08B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بالحديث عن نفسك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واجعل أعمالك تتحدث عنك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أبلغ وأكرم.</w:t>
      </w:r>
    </w:p>
    <w:p w:rsidR="006A106C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كان عندك من فضل فثق بأن الله سينشره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ولن تُظلم فتيلاً.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6A106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A106C" w:rsidRPr="00357762" w:rsidRDefault="006A106C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يخفي محاسنه والله يظهرها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A106C" w:rsidRPr="00357762" w:rsidRDefault="006A106C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A106C" w:rsidRPr="00357762" w:rsidRDefault="006A106C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إن الجميل إذا أخفيته ظهرا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3E08B1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الأصل في مدح الإنسان نفسه المنع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لقوله </w:t>
      </w:r>
      <w:r w:rsidR="003E08B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3E08B1" w:rsidRPr="00357762">
        <w:rPr>
          <w:rFonts w:hint="cs"/>
          <w:i/>
          <w:sz w:val="34"/>
          <w:szCs w:val="34"/>
          <w:rtl/>
        </w:rPr>
        <w:t>_:</w:t>
      </w:r>
      <w:r w:rsidR="003E08B1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[</w:t>
      </w:r>
      <w:r w:rsidRPr="00357762">
        <w:rPr>
          <w:rFonts w:hint="cs"/>
          <w:b/>
          <w:bCs/>
          <w:sz w:val="34"/>
          <w:szCs w:val="34"/>
          <w:rtl/>
        </w:rPr>
        <w:t>فلا تزكوا أنفسكم</w:t>
      </w:r>
      <w:r w:rsidRPr="00357762">
        <w:rPr>
          <w:rFonts w:hint="cs"/>
          <w:sz w:val="34"/>
          <w:szCs w:val="34"/>
          <w:rtl/>
        </w:rPr>
        <w:t>] (النجم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32).</w:t>
      </w:r>
    </w:p>
    <w:p w:rsidR="00AE173E" w:rsidRPr="00357762" w:rsidRDefault="00AE173E" w:rsidP="00EC425D">
      <w:pPr>
        <w:pStyle w:val="BodyText"/>
        <w:ind w:firstLine="284"/>
        <w:jc w:val="both"/>
        <w:rPr>
          <w:rFonts w:cs="AL-jass dash" w:hint="cs"/>
          <w:sz w:val="34"/>
          <w:szCs w:val="34"/>
          <w:rtl/>
          <w:lang w:eastAsia="ar-SA"/>
        </w:rPr>
      </w:pPr>
      <w:r w:rsidRPr="00357762">
        <w:rPr>
          <w:rFonts w:cs="AL-jass dash" w:hint="cs"/>
          <w:sz w:val="34"/>
          <w:szCs w:val="34"/>
          <w:rtl/>
          <w:lang w:eastAsia="ar-SA"/>
        </w:rPr>
        <w:t>وتزكية النفس داخلة في باب الافتخار غالباً.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فإن وجد ما يقتضي الحديث عن النفس أو تزكيتها _إما لتعريف الإنسان بنفسه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وإما لدفع تهمة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لتوضيح أمر مبهم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كان المرء بين قوم لا يعرفون مقامه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فخشي أن تُصْدَع قناة عزته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أو نحو ذلك _فإن الحديث عن النفس أو تزكيتها </w:t>
      </w:r>
      <w:r w:rsidR="003E08B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والحالة هذه</w:t>
      </w:r>
      <w:r w:rsidR="003E08B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جائز لا غبار عليه.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النووي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=واعلم أن ذكر محاسن نفسه ضربان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مذموم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ومحبوب.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فالمذموم أن يذكر للافتخار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وإظهار الارتفاع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والتميز على الأقران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وشبه ذلك.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والمحبوب أن يكون فيه مصلحة دينية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وذلك بأن يكون آمراً بالمعروف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ناهياً عن منكرٍ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ناصحاً بمصلحة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معلماً أو مؤدباً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واعظاً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مذكراً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مصلحاً بين اثنين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يدفع عن نفسه شراً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نحو ذلك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فيذكر محاسنه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ناوياً بذلك أن يكون هذا أقرب إلى قبول قوله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واعتماد ما يذكره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وقد جاء لهذا المعنى ما لا يحصى من النصوص+.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5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ساق × أمثلة لذلك.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5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المقفع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=وإن آنست من نفسك فضلاً فَتحرَّجْ من أن تذكره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تبديه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واعلم أن ظهوره منك بذلك الوجه يقرر لك في قلوب الناس من العيب أكثر مما يقرر لك من الفضل.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واعلم أنك إن صبرت ولم تعجل ظهر ذلك منك بالوجه الجميل المعروف عند الناس.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ولا يخفين عليك أن حرص الرجل على إظهار ما عنده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وقلة وقاره في ذلك _باب من أبواب البخل واللؤم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خير الأعوان على ذلك السخاءُ والتكرم+.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5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=إياك والامتداحَ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كل من يسمعك لا يصدقك وإن كنت صادقاً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يجعل ما سمع منك من ذلك أول معايبك+.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5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292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32_ لا تُحَمّل طلابك وزملا</w:t>
      </w:r>
      <w:r w:rsidR="00EC292D" w:rsidRPr="00357762">
        <w:rPr>
          <w:rFonts w:hint="cs"/>
          <w:b/>
          <w:bCs/>
          <w:sz w:val="34"/>
          <w:szCs w:val="34"/>
          <w:rtl/>
        </w:rPr>
        <w:t>ء</w:t>
      </w:r>
      <w:r w:rsidRPr="00357762">
        <w:rPr>
          <w:rFonts w:hint="cs"/>
          <w:b/>
          <w:bCs/>
          <w:sz w:val="34"/>
          <w:szCs w:val="34"/>
          <w:rtl/>
        </w:rPr>
        <w:t>ك همومك وأوزارك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6A106C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فلا أحد في هذه الدنيا يخلو من الهموم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أحد تواتيه الأمور دائماً كما يريد.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6A106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A106C" w:rsidRPr="00357762" w:rsidRDefault="006A106C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فيومٌ علينا ويوم لنا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A106C" w:rsidRPr="00357762" w:rsidRDefault="006A106C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A106C" w:rsidRPr="00357762" w:rsidRDefault="006A106C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ويوم نُساء ويوم نُسَرّ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ولكن الناس يتفاضلون في تلقي الأمور واستقبالها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فمن الناس من يُحَمِّل غيرَه همَّه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دون أن يكتفي به وحده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فضلاً عن أن يتحمل هو همومَ غيره.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فتراه إذا غضب حمله غضبه على التقطيب في وجه غير مَنْ أغضبه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وسوءِ اللفظ لمن لا ذنب 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والعقوبة لمن لا يريد به إلا دون ذلك.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يبلغ به الأمر إذا رضي أن يتبرع بالأمر ذي الخطر لمن ليس بمنزلة ذلك عنده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ويعطي من لم يكن يريد إعطاءه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ويكرم من لم يرد إكرامه.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5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هذا الصنيع من الكياسة في شيء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هو من الخرق المذموم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ومما ينافي الحكمةَ والمروءةَ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والاعتدالَ في سائر الأحوال.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وإلا فما ذنب غيرك إذا لم تواتك الأمور؟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وماذا سيترتب على تحميلك الآخرين همَّك إلا زيادة الهم عليك وعليهم؟</w:t>
      </w:r>
    </w:p>
    <w:p w:rsidR="00AE173E" w:rsidRPr="00357762" w:rsidRDefault="00D70808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ولهذا كان حريًّا</w:t>
      </w:r>
      <w:r w:rsidR="00AE173E" w:rsidRPr="00357762">
        <w:rPr>
          <w:rFonts w:hint="cs"/>
          <w:sz w:val="34"/>
          <w:szCs w:val="34"/>
          <w:rtl/>
        </w:rPr>
        <w:t xml:space="preserve"> بالمعلم أن يحرص على إسعاد 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وعلى إدخال السرور والبهجة على زملائه وطلابه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فيقبل عليهم بوجه وضاح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lastRenderedPageBreak/>
        <w:t>وجبين مشرق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وأن يوطن نفسه على ذلك مهما نابه من خطوب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="00AE173E" w:rsidRPr="00357762">
        <w:rPr>
          <w:rFonts w:hint="cs"/>
          <w:sz w:val="34"/>
          <w:szCs w:val="34"/>
          <w:rtl/>
        </w:rPr>
        <w:t>فالسرور بعتمد على النفس أكثر من اعتماده على الظروف الخارجية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وفي الناس من ينعم في الشقاء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وفيهم من يشقى في النعيم.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ويخطئ كثير من الناس حين يظن أن أسباب السرور كلها في الظروف الخارجية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فيشترط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لِيُسَرَّ مالاً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وبنين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وصحةً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وظروفاً مواتية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لم تحصل قال على الدنيا العفاء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فلزم العبوس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واستعذب التقطيب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فتنغص ونغص على من حوله.</w:t>
      </w:r>
    </w:p>
    <w:p w:rsidR="00AE173E" w:rsidRPr="00357762" w:rsidRDefault="00AE173E" w:rsidP="00EC292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إن هناك من لا يستطيع التبسم بكل ما يملك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وهناك من ي</w:t>
      </w:r>
      <w:r w:rsidR="00EC292D" w:rsidRPr="00357762">
        <w:rPr>
          <w:rFonts w:hint="cs"/>
          <w:sz w:val="34"/>
          <w:szCs w:val="34"/>
          <w:rtl/>
        </w:rPr>
        <w:t>بت</w:t>
      </w:r>
      <w:r w:rsidRPr="00357762">
        <w:rPr>
          <w:rFonts w:hint="cs"/>
          <w:sz w:val="34"/>
          <w:szCs w:val="34"/>
          <w:rtl/>
        </w:rPr>
        <w:t>سم من أعماقه بأتفه ثمن و</w:t>
      </w:r>
      <w:r w:rsidR="00EC292D" w:rsidRPr="00357762">
        <w:rPr>
          <w:rFonts w:hint="cs"/>
          <w:sz w:val="34"/>
          <w:szCs w:val="34"/>
          <w:rtl/>
        </w:rPr>
        <w:t>ب</w:t>
      </w:r>
      <w:r w:rsidRPr="00357762">
        <w:rPr>
          <w:rFonts w:hint="cs"/>
          <w:sz w:val="34"/>
          <w:szCs w:val="34"/>
          <w:rtl/>
        </w:rPr>
        <w:t>لا ثمن.</w:t>
      </w:r>
    </w:p>
    <w:p w:rsidR="006A106C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وهناك نفوس تستطيع أن تخلق من كل شيء شقاءً ونكداً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وهناك نفوس تستطيع أن توجد من الألم المُمِضِّ سعادة وأنساً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أحكم ما قالته العرب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6A106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A106C" w:rsidRPr="00357762" w:rsidRDefault="006A106C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ولربما ابتسم الكريم من الأذى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A106C" w:rsidRPr="00A2319F" w:rsidRDefault="006A106C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A106C" w:rsidRPr="00357762" w:rsidRDefault="006A106C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وفؤاده من حره يتأوه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وهناك من ينغص على نفسه وعلى من حوله من كلمة يسمعها أو يؤولها تأويلاً سيئاً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من عمل تافهٍ حدث له أو منه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من ربح خسره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من ربح كان ينتظره فلم يحدث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فتراه بعد ذلك وقد اسودت الدنيا في نظره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هو يسودها على من حوله.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وهؤلاء عندهم قدرة على المبالغة في الشر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والإمعان في الألم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فيجعلون من الحبة قبة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البذرة شجرة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وليس عندهم قدرة على الخير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يفرحون بما أوتوا ولو كان كثيراً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ينعمون بما نالوا ولو كان عظيماً.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هكذا تورد الإبل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هكذا تستقبل أحداث الحياة.</w:t>
      </w:r>
    </w:p>
    <w:p w:rsidR="00AE173E" w:rsidRPr="00357762" w:rsidRDefault="00AE173E" w:rsidP="00EC292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ولهذا كان من النعم الكبرى على المرء أن يُمنح القدرة على السرور يستمتع به إن كانت أسبابُه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ويوجدها قدر المستطاع إن لم تكن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مما يبعث الروح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ويذكي الهمة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فالرجل المبتهج بالحياة يزيده ابتهاجه قوةً </w:t>
      </w:r>
      <w:r w:rsidR="00EC292D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لى قوته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فيكون أقدر على الجد وحسن الإنتاج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ومقابلةِ الصعاب من الرجل المنقبض الصدر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الممتلئ بالهم والغم.</w:t>
      </w:r>
    </w:p>
    <w:p w:rsidR="00AE173E" w:rsidRPr="00357762" w:rsidRDefault="00AE173E" w:rsidP="00EC292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والتجربة شاهد على أن المستبشرين الباسمين للحياة خيرُ الناسِ صحةً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وأقدرهم على الجد والنشاط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وأقربهم إلى النجاح والفلاح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</w:t>
      </w:r>
      <w:r w:rsidR="00EC292D" w:rsidRPr="00357762">
        <w:rPr>
          <w:rFonts w:hint="cs"/>
          <w:sz w:val="34"/>
          <w:szCs w:val="34"/>
          <w:rtl/>
        </w:rPr>
        <w:t>ال</w:t>
      </w:r>
      <w:r w:rsidRPr="00357762">
        <w:rPr>
          <w:rFonts w:hint="cs"/>
          <w:sz w:val="34"/>
          <w:szCs w:val="34"/>
          <w:rtl/>
        </w:rPr>
        <w:t>ابتسام للحياة يضيئها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ويعين على احتمال متاعبها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فالعمل الشاق يخف حمله بالنفس المشرقة المتفا</w:t>
      </w:r>
      <w:r w:rsidR="00EC292D" w:rsidRPr="00357762">
        <w:rPr>
          <w:rFonts w:hint="cs"/>
          <w:sz w:val="34"/>
          <w:szCs w:val="34"/>
          <w:rtl/>
        </w:rPr>
        <w:t>ئ</w:t>
      </w:r>
      <w:r w:rsidRPr="00357762">
        <w:rPr>
          <w:rFonts w:hint="cs"/>
          <w:sz w:val="34"/>
          <w:szCs w:val="34"/>
          <w:rtl/>
        </w:rPr>
        <w:t>لة.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ولهذا فما أحرى بالمعلم أن يتحلى بتلك الصفة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يأخذ نفسه بها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فالمبتسمون للحياة ليسوا أسعد الناس حالاً لأنفسهم فحسب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وإنما يسعد بهم من حولهم.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6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هذا وإن مما يعين على السرور والسعادة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وتحمل الهموم زيادة على ما مضى ما يلي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6771D2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التدرب على البشر والطلاقة وتجنب العبوس والتقطيب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فعن سعيد بن عبدالطائي 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كان عمر بن عبدالعزيز يتمثل بهذه الأبيات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6771D2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771D2" w:rsidRPr="00357762" w:rsidRDefault="006771D2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القَ بالبشر من لقيت من النا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771D2" w:rsidRPr="00357762" w:rsidRDefault="006771D2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771D2" w:rsidRPr="00357762" w:rsidRDefault="006771D2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س جميعاً ولاقِهِمْ بالطلاقهْ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6771D2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771D2" w:rsidRPr="00357762" w:rsidRDefault="006771D2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تَجْنِ منهم به جناءَ ثمارٍ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771D2" w:rsidRPr="00357762" w:rsidRDefault="006771D2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771D2" w:rsidRPr="00357762" w:rsidRDefault="006771D2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طيِّباً طعمه لذيذ المذاقهْ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6771D2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771D2" w:rsidRPr="00357762" w:rsidRDefault="00C9789C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ودعِ التِّ</w:t>
            </w:r>
            <w:r w:rsidR="006771D2" w:rsidRPr="00357762">
              <w:rPr>
                <w:rFonts w:hint="cs"/>
                <w:sz w:val="34"/>
                <w:szCs w:val="34"/>
                <w:rtl/>
              </w:rPr>
              <w:t>يْهَ والعبوسَ عن النا</w:t>
            </w:r>
            <w:r w:rsidR="006771D2"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771D2" w:rsidRPr="00357762" w:rsidRDefault="006771D2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771D2" w:rsidRPr="00357762" w:rsidRDefault="006771D2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س فإن العبوس رأس الحماقهْ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6771D2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771D2" w:rsidRPr="00357762" w:rsidRDefault="006771D2" w:rsidP="00A2319F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كلما شئتَ أن تعادي عاديـ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771D2" w:rsidRPr="00357762" w:rsidRDefault="006771D2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771D2" w:rsidRPr="00357762" w:rsidRDefault="006771D2" w:rsidP="00A2319F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ـت صديقاً وقد تعز الصداقهْ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61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أبو جعفر المنصور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=إن أحببت أن يكثر الثناء الجميل عليك من الناس بغير نائل _فالقهم ببشر حسن+.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6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C9789C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=</w:t>
      </w:r>
      <w:r w:rsidR="00AE173E" w:rsidRPr="00357762">
        <w:rPr>
          <w:rFonts w:hint="cs"/>
          <w:sz w:val="34"/>
          <w:szCs w:val="34"/>
          <w:rtl/>
        </w:rPr>
        <w:t>وقيل للعتابي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="00AE173E" w:rsidRPr="00357762">
        <w:rPr>
          <w:rFonts w:hint="cs"/>
          <w:sz w:val="34"/>
          <w:szCs w:val="34"/>
          <w:rtl/>
        </w:rPr>
        <w:t>إنك تلقى الناس كلهم بالبشر!</w:t>
      </w:r>
    </w:p>
    <w:p w:rsidR="00AE173E" w:rsidRPr="00357762" w:rsidRDefault="00AE173E" w:rsidP="00C9789C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دفع ضغينة بأيسر مؤونة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واكتساب إخوان ب</w:t>
      </w:r>
      <w:r w:rsidR="00C9789C" w:rsidRPr="00357762">
        <w:rPr>
          <w:rFonts w:hint="cs"/>
          <w:sz w:val="34"/>
          <w:szCs w:val="34"/>
          <w:rtl/>
        </w:rPr>
        <w:t>أ</w:t>
      </w:r>
      <w:r w:rsidRPr="00357762">
        <w:rPr>
          <w:rFonts w:hint="cs"/>
          <w:sz w:val="34"/>
          <w:szCs w:val="34"/>
          <w:rtl/>
        </w:rPr>
        <w:t>يسر مبذول+.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6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6771D2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محمد بن حازم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6817" w:type="dxa"/>
        <w:jc w:val="center"/>
        <w:tblLook w:val="01E0" w:firstRow="1" w:lastRow="1" w:firstColumn="1" w:lastColumn="1" w:noHBand="0" w:noVBand="0"/>
      </w:tblPr>
      <w:tblGrid>
        <w:gridCol w:w="2976"/>
        <w:gridCol w:w="674"/>
        <w:gridCol w:w="3167"/>
      </w:tblGrid>
      <w:tr w:rsidR="006771D2" w:rsidRPr="00357762">
        <w:trPr>
          <w:trHeight w:hRule="exact" w:val="567"/>
          <w:jc w:val="center"/>
        </w:trPr>
        <w:tc>
          <w:tcPr>
            <w:tcW w:w="2976" w:type="dxa"/>
            <w:vAlign w:val="center"/>
          </w:tcPr>
          <w:p w:rsidR="006771D2" w:rsidRPr="00357762" w:rsidRDefault="006771D2" w:rsidP="00C9789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وما اكتسب المحامد حامدوها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674" w:type="dxa"/>
            <w:vAlign w:val="center"/>
          </w:tcPr>
          <w:p w:rsidR="006771D2" w:rsidRPr="00357762" w:rsidRDefault="006771D2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167" w:type="dxa"/>
            <w:vAlign w:val="center"/>
          </w:tcPr>
          <w:p w:rsidR="006771D2" w:rsidRPr="00357762" w:rsidRDefault="00C9789C" w:rsidP="00C9789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</w:t>
            </w:r>
            <w:r w:rsidR="006771D2" w:rsidRPr="00357762">
              <w:rPr>
                <w:rFonts w:hint="cs"/>
                <w:sz w:val="34"/>
                <w:szCs w:val="34"/>
                <w:rtl/>
              </w:rPr>
              <w:t>مثل البشر والوجه الطليق</w:t>
            </w:r>
            <w:r w:rsidR="006771D2"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="006771D2" w:rsidRPr="00357762">
              <w:rPr>
                <w:rStyle w:val="FootnoteReference"/>
                <w:sz w:val="34"/>
                <w:szCs w:val="34"/>
                <w:rtl/>
              </w:rPr>
              <w:footnoteReference w:id="164"/>
            </w:r>
            <w:r w:rsidR="006771D2"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="006771D2"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6771D2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وقال آخر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6755" w:type="dxa"/>
        <w:jc w:val="center"/>
        <w:tblLook w:val="01E0" w:firstRow="1" w:lastRow="1" w:firstColumn="1" w:lastColumn="1" w:noHBand="0" w:noVBand="0"/>
      </w:tblPr>
      <w:tblGrid>
        <w:gridCol w:w="2951"/>
        <w:gridCol w:w="709"/>
        <w:gridCol w:w="3095"/>
      </w:tblGrid>
      <w:tr w:rsidR="006771D2" w:rsidRPr="00357762">
        <w:trPr>
          <w:trHeight w:hRule="exact" w:val="567"/>
          <w:jc w:val="center"/>
        </w:trPr>
        <w:tc>
          <w:tcPr>
            <w:tcW w:w="2951" w:type="dxa"/>
            <w:vAlign w:val="center"/>
          </w:tcPr>
          <w:p w:rsidR="006771D2" w:rsidRPr="00357762" w:rsidRDefault="006771D2" w:rsidP="00C9789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البشر يكسب أهله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709" w:type="dxa"/>
            <w:vAlign w:val="center"/>
          </w:tcPr>
          <w:p w:rsidR="006771D2" w:rsidRPr="00357762" w:rsidRDefault="006771D2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095" w:type="dxa"/>
            <w:vAlign w:val="center"/>
          </w:tcPr>
          <w:p w:rsidR="006771D2" w:rsidRPr="00357762" w:rsidRDefault="006771D2" w:rsidP="00593F59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صدق المودة والمحبهْ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6771D2" w:rsidRPr="00357762">
        <w:trPr>
          <w:trHeight w:hRule="exact" w:val="567"/>
          <w:jc w:val="center"/>
        </w:trPr>
        <w:tc>
          <w:tcPr>
            <w:tcW w:w="2951" w:type="dxa"/>
            <w:vAlign w:val="center"/>
          </w:tcPr>
          <w:p w:rsidR="006771D2" w:rsidRPr="00357762" w:rsidRDefault="006771D2" w:rsidP="00CE1578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والتيه يستدعي لصا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709" w:type="dxa"/>
            <w:vAlign w:val="center"/>
          </w:tcPr>
          <w:p w:rsidR="006771D2" w:rsidRPr="00357762" w:rsidRDefault="006771D2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095" w:type="dxa"/>
            <w:vAlign w:val="center"/>
          </w:tcPr>
          <w:p w:rsidR="006771D2" w:rsidRPr="00357762" w:rsidRDefault="006771D2" w:rsidP="00CE1578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حبه المذمة والمسبهْ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65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عقيل الحنبلي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=البشر مؤنس للعقول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دواعي القبول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والعبوس ضده+.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6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ب_ استحضار الأجر المترتب على التبسم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فالإنسان إذ تبسم أدخل السرور على إخوانه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وبذلك ينال الأجر من الله </w:t>
      </w:r>
      <w:r w:rsidR="00CE1578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CE1578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>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النبي "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تبسمك في وجه أخيك صدقة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6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لا تحقرنَّ من المعروف شيئاً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ولو أن تلقى أخاك بوجه طلق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6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 _ أن تستحضر أن التبسم للحياة دليل على الحزم وقوة العزيمة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C777AB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ولهذا إذا أراد الأدباء أن يبالغوا في الثناء على الممدوح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ويبينوا عظم همته واستسهاله للصعاب _وصفوه بأنه ي</w:t>
      </w:r>
      <w:r w:rsidR="00C777AB" w:rsidRPr="00357762">
        <w:rPr>
          <w:rFonts w:hint="cs"/>
          <w:sz w:val="34"/>
          <w:szCs w:val="34"/>
          <w:rtl/>
        </w:rPr>
        <w:t>تب</w:t>
      </w:r>
      <w:r w:rsidRPr="00357762">
        <w:rPr>
          <w:rFonts w:hint="cs"/>
          <w:sz w:val="34"/>
          <w:szCs w:val="34"/>
          <w:rtl/>
        </w:rPr>
        <w:t>سم في أحلك المواقف وأشدها خطراً.</w:t>
      </w:r>
    </w:p>
    <w:p w:rsidR="006771D2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أبو الطيب المتنبي يمدح سيف الدولة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6771D2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6771D2" w:rsidRPr="00357762" w:rsidRDefault="006771D2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تمر بك الأبطال كلمى هزيمةً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6771D2" w:rsidRPr="00A2319F" w:rsidRDefault="006771D2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6771D2" w:rsidRPr="00357762" w:rsidRDefault="006771D2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ووجهك وضاح وثغرك باسم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69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د_ طرد الهم ومحاربة الكآبة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فالاستسلام للحزن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والاسترسال مع الهم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والخوف الشديد من توقع المكروه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والإفراط في تقدير الآلام _مما يضعف القلب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ويقلل الإنتاج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ويضاعف الآلام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فحارب الكآبة </w:t>
      </w:r>
      <w:r w:rsidRPr="00357762">
        <w:rPr>
          <w:rFonts w:hint="cs"/>
          <w:sz w:val="34"/>
          <w:szCs w:val="34"/>
          <w:rtl/>
        </w:rPr>
        <w:lastRenderedPageBreak/>
        <w:t>من نفسك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وادرأ الهم ما استطعت إلى ذلك سبيلاً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وابتسم للحياة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وابتهج بها من غير إسراف تزدد حياتك قوة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وتشعر بالسرور والسعادة.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هـ _ ألا نزهد بالسعادة الحاضرة في سبيل السعادة المنتظرة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فنحن </w:t>
      </w:r>
      <w:r w:rsidR="00C777AB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معاشر المعلمين</w:t>
      </w:r>
      <w:r w:rsidR="00C777AB" w:rsidRPr="00357762">
        <w:rPr>
          <w:rFonts w:hint="cs"/>
          <w:sz w:val="34"/>
          <w:szCs w:val="34"/>
          <w:rtl/>
        </w:rPr>
        <w:t xml:space="preserve">_ </w:t>
      </w:r>
      <w:r w:rsidRPr="00357762">
        <w:rPr>
          <w:rFonts w:hint="cs"/>
          <w:sz w:val="34"/>
          <w:szCs w:val="34"/>
          <w:rtl/>
        </w:rPr>
        <w:t>إذا كنا في أيام الدراسة أمَّلنا بمجيء الإجازة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لنسعد 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وإذا حلت الإجازة تذكرنا الدراسة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وقلنا ستأتي ومعها الهم والنصب.</w:t>
      </w:r>
    </w:p>
    <w:p w:rsidR="003B2037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وهكذا نُفَرِّط بالسعادة دائماً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ينطبق علينا قول القائل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3B2037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3B2037" w:rsidRPr="00357762" w:rsidRDefault="003B2037" w:rsidP="00A2319F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أشدُّ الغمِّ عندي في سرور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3B2037" w:rsidRPr="00A2319F" w:rsidRDefault="003B2037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3B2037" w:rsidRPr="00357762" w:rsidRDefault="003B2037" w:rsidP="00A2319F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تَيَقَّنَ عنه صاحبه انتقالاً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70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3B2037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وقول الآخر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3B2037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3B2037" w:rsidRPr="00357762" w:rsidRDefault="003B2037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أُحِبُّ ليالي الهجر لا فرحاً بها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3B2037" w:rsidRPr="0023492C" w:rsidRDefault="003B2037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3B2037" w:rsidRPr="00357762" w:rsidRDefault="003B2037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عسى الدهرُ يأتي بعدها بوصال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3B2037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3B2037" w:rsidRPr="00357762" w:rsidRDefault="003B2037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وأكره</w:t>
            </w:r>
            <w:r w:rsidR="00E24F00" w:rsidRPr="00357762"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357762">
              <w:rPr>
                <w:rFonts w:hint="cs"/>
                <w:sz w:val="34"/>
                <w:szCs w:val="34"/>
                <w:rtl/>
              </w:rPr>
              <w:t>أيامَ الوصال</w:t>
            </w:r>
            <w:r w:rsidR="00B93A72" w:rsidRPr="00357762">
              <w:rPr>
                <w:rFonts w:hint="cs"/>
                <w:sz w:val="34"/>
                <w:szCs w:val="34"/>
                <w:rtl/>
              </w:rPr>
              <w:t xml:space="preserve">؛ </w:t>
            </w:r>
            <w:r w:rsidRPr="00357762">
              <w:rPr>
                <w:rFonts w:hint="cs"/>
                <w:sz w:val="34"/>
                <w:szCs w:val="34"/>
                <w:rtl/>
              </w:rPr>
              <w:t>لأنني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3B2037" w:rsidRPr="00357762" w:rsidRDefault="003B2037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3B2037" w:rsidRPr="00357762" w:rsidRDefault="003B2037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أرى كلَّ وصلٍ محكماً بزوال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C777AB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وكان حرياً بنا بدلاً من ذلك أن نسعد ما دامت أسباب السعادة موجودة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نسعى في إيجادها إذا لم توجد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فنسعد في يومنا وفي غدنا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وبعد غدنا ب</w:t>
      </w:r>
      <w:r w:rsidR="00C777AB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ذن الله.</w:t>
      </w:r>
    </w:p>
    <w:p w:rsidR="00AE173E" w:rsidRPr="00357762" w:rsidRDefault="00AE173E" w:rsidP="00C777AB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المنفلوطي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=السبب في شقاء الإنسان </w:t>
      </w:r>
      <w:r w:rsidR="00C777AB" w:rsidRPr="00357762">
        <w:rPr>
          <w:rFonts w:hint="cs"/>
          <w:sz w:val="34"/>
          <w:szCs w:val="34"/>
          <w:rtl/>
        </w:rPr>
        <w:t>أ</w:t>
      </w:r>
      <w:r w:rsidRPr="00357762">
        <w:rPr>
          <w:rFonts w:hint="cs"/>
          <w:sz w:val="34"/>
          <w:szCs w:val="34"/>
          <w:rtl/>
        </w:rPr>
        <w:t>نه دائماً يزهد في سعادة يومه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ويلهو عنها بما يتطلع إليه من سعادة غده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فإذا جاء غدُه اعتقد أن أمْسَهُ كان خيراً من يومه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فهو لا ينفك شقياً في حاضره وماضيه+.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7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33_ لا تُجارِ السفهاء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فقد يوجد من الطلاب م</w:t>
      </w:r>
      <w:r w:rsidR="00C777AB" w:rsidRPr="00357762">
        <w:rPr>
          <w:rFonts w:hint="cs"/>
          <w:sz w:val="34"/>
          <w:szCs w:val="34"/>
          <w:rtl/>
        </w:rPr>
        <w:t>ن يؤذي بلحن منطقه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يعينه الدرس بقليل ولا كثير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فلربما استثار المعلم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وآذاه بسفالته وسفاهته.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ولهذا كان من الحكمة أن يُعرض المعلم عن هؤلاء وأمثالهم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يجاريهم ولا يمازحهم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يتحدث معهم إلا بقدر ما تدعو إليه الحاجة من سلام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رده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إجابة لسؤال أو نحو ذلك.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وبهذا يحفظ المعلم على نفسه عزتها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إذ يرفعها عن الطائفة التي تلذ المهاترة والإقذاع.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والعرب تقول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=إن من ابتغاء الخير اتقاء الشر+.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7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3B2037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بعض الحكماء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3B2037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3B2037" w:rsidRPr="00357762" w:rsidRDefault="003B2037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لا ترجعنَّ إلى السفيه خطابة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3B2037" w:rsidRPr="0023492C" w:rsidRDefault="003B2037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3B2037" w:rsidRPr="00357762" w:rsidRDefault="003B2037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إلا جوابَ تحيةٍ حَيَّاكها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3B2037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3B2037" w:rsidRPr="00357762" w:rsidRDefault="003B2037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فمتى تحرِّكْه تحركْ جيفةً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3B2037" w:rsidRPr="00357762" w:rsidRDefault="003B2037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3B2037" w:rsidRPr="00357762" w:rsidRDefault="003B2037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تزداد نَتْناً إن أردت حراكها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73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إذا ابتليت بسفيه يبتدرك بالسفه فلا تجارهِ في سفه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أعرض عنه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وترفع عن سبابه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من شرف 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ومما يقطع دابر السفه.</w:t>
      </w:r>
    </w:p>
    <w:p w:rsidR="003B2037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بعض الشعراء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3B2037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3B2037" w:rsidRPr="00357762" w:rsidRDefault="003B2037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إني لاُعْرْضُ عن أشياءَ أسمعها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3B2037" w:rsidRPr="0023492C" w:rsidRDefault="003B2037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3B2037" w:rsidRPr="00357762" w:rsidRDefault="003B2037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حتى يقولَ أناسُ إن بي حُمُقَا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3B2037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3B2037" w:rsidRPr="00357762" w:rsidRDefault="00CD4A51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أخشى جوابَ سفيهٍ لا خلاق له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3B2037" w:rsidRPr="00357762" w:rsidRDefault="003B2037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3B2037" w:rsidRPr="00357762" w:rsidRDefault="00CD4A51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فَسْلٍ وظنَّ أناسٍ أنه صدقا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74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المقفع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=واعلم أنك ستبتلى من أقوام بسفهٍ سيطلع منك حقداً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فإن عارضته أو كافأته بالسفه فكأنك رضيت ما أتى 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فأحببت أن تحتذي على أمثاله.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فإن كان ذلك عندك مذموماً فَحقِّقْ ذمك إياه بترك معارضته.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فأما أن تذمه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وتمتثله فليس في ذلك سداد+.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7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=غير أني قد علمت موطنا واحدا إن قدرت أن تتقبل فيه الجد بالهزل أصبت الرأي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وظهرت على الأقران.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وذلك أن يتورد ك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7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مَتَوَرَّدٌ بالسفه والغضب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وسوء اللفظ _ تجيبه إجابة الهازل المداعب برحب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7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  <w:r w:rsidRPr="00357762">
        <w:rPr>
          <w:rFonts w:hint="cs"/>
          <w:sz w:val="34"/>
          <w:szCs w:val="34"/>
          <w:rtl/>
        </w:rPr>
        <w:t xml:space="preserve"> الذرع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وطلاقة من الوجه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وثبات من المنطق+.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7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يعني ذلك أن تدع الطالب دون علاج أو عقوبة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وإنما تحرص على ألا يتسفه عليك أمام الطلاب.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وإلا فإنه يعالج ويعاقب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إما بالمناصحة الفردية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وإما تحرص على ألا يتسفه عليك أمام الطلاب.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وإلا فإنه يعالج ويعاقب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إما بالمناصحة الفردية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وإما باستدعائه خارج الفصل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وإما بالتفاهم في شأنه مع الإدارة أو المشرفين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وإما مع ولي أمره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ماشاكل ذلك من أنواع العلاج.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لقد تقتضي الحكمة أن تجازيه في الفصل أمام زملائه إن ظننت أن ذلك سيردعه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ولم تخش مفسدة كبرى تحصل من جراء ذلك. </w:t>
      </w:r>
    </w:p>
    <w:p w:rsidR="00DE0AD5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الخطابي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=أنشدني ابن مالك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أنشدني الدغولي في سياسة العامة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DE0AD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DE0AD5" w:rsidRPr="00357762" w:rsidRDefault="00DE0AD5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إذا أمن الجهالُ جهلَك مرة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DE0AD5" w:rsidRPr="0023492C" w:rsidRDefault="00DE0AD5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DE0AD5" w:rsidRPr="00357762" w:rsidRDefault="00DE0AD5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فعِرضك للجهال غُنْمٌ من الغُنم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DE0AD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DE0AD5" w:rsidRPr="00357762" w:rsidRDefault="00DE0AD5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وإن أنت نازيت السفيه إذا نز</w:t>
            </w:r>
            <w:r w:rsidRPr="00357762">
              <w:rPr>
                <w:rFonts w:hint="eastAsia"/>
                <w:sz w:val="34"/>
                <w:szCs w:val="34"/>
                <w:rtl/>
              </w:rPr>
              <w:t>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79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DE0AD5" w:rsidRPr="00357762" w:rsidRDefault="00DE0AD5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DE0AD5" w:rsidRPr="00357762" w:rsidRDefault="00DE0AD5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فأنت سفيهٌ مثله غيرُ ذي حِلم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DE0AD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DE0AD5" w:rsidRPr="00357762" w:rsidRDefault="00DE0AD5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ولا تتعرضْ للسفيه ودارِه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DE0AD5" w:rsidRPr="00357762" w:rsidRDefault="00DE0AD5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DE0AD5" w:rsidRPr="00357762" w:rsidRDefault="00DE0AD5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بمنزلة بين العداوة والسِّلم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DE0AD5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DE0AD5" w:rsidRPr="00357762" w:rsidRDefault="00DE0AD5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فيخشاك تاراتٍ ويرجوك مرةً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DE0AD5" w:rsidRPr="00357762" w:rsidRDefault="00DE0AD5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DE0AD5" w:rsidRPr="00357762" w:rsidRDefault="00DE0AD5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وتأخذ فيما بين ذلك بالحزم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80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34_ لا تكثر العتاب والانتقاد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فلا يحسن بالمعلم أن يكون كثير العتاب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مبالغاً في تقريع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خصوصاً عند الأخطاء اليسيرة أو غير المقصودة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لأن الناس </w:t>
      </w:r>
      <w:r w:rsidRPr="00357762">
        <w:rPr>
          <w:rFonts w:hint="cs"/>
          <w:sz w:val="34"/>
          <w:szCs w:val="34"/>
          <w:rtl/>
        </w:rPr>
        <w:lastRenderedPageBreak/>
        <w:t>يكرهون من يؤنب في غير مواطن التأنيب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وينفرون ممن يبالغ في التوبيخ دون تروٍّ وتؤدة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فلربما استبان له بعدُ أن ثمة اجتهاداً صحيحاً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أنه مخطئ في عتابه وتأنيبه.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كثرة التأنيب قد تحرج الطالب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أصيب بخيبة أمل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وفقدٍ للثقة بنفسه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قاده ذلك إلى ترك الدراسة إلى غير رجعة.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فعلى المعلم أن يعتدل في توبيخه وعتابه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وألا يوبخ إلا عند الحاجة لذلك.</w:t>
      </w:r>
    </w:p>
    <w:p w:rsidR="00AE173E" w:rsidRPr="00357762" w:rsidRDefault="00AE173E" w:rsidP="00F60C3C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كذلك يحسن بالمعلم ألا يكون كثير الانتقاد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ينظر إل</w:t>
      </w:r>
      <w:r w:rsidR="00F60C3C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 xml:space="preserve"> الأخطاء وحدها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دونما نظر </w:t>
      </w:r>
      <w:r w:rsidR="00F60C3C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لى الصواب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فمن المع</w:t>
      </w:r>
      <w:r w:rsidR="00F60C3C" w:rsidRPr="00357762">
        <w:rPr>
          <w:rFonts w:hint="cs"/>
          <w:sz w:val="34"/>
          <w:szCs w:val="34"/>
          <w:rtl/>
        </w:rPr>
        <w:t>لمين من إذا أخطأ زميله أو مسئولة</w:t>
      </w:r>
      <w:r w:rsidRPr="00357762">
        <w:rPr>
          <w:rFonts w:hint="cs"/>
          <w:sz w:val="34"/>
          <w:szCs w:val="34"/>
          <w:rtl/>
        </w:rPr>
        <w:t xml:space="preserve"> في تصرف ما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في علاج مشكلة معينة _أكثر من انتقاده وذمه.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وهذا لا يحسن بالمعلم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اللائق به أن يلتمس العذر لإخوانه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يضع نفسه موضعهم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فماذا سيصنع لو وقع فيما وقعوا فيه؟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يعني ذلك ألا يبدي الملاحظات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أن يسعى في إصلاح الأخطاء.</w:t>
      </w:r>
    </w:p>
    <w:p w:rsidR="00AE173E" w:rsidRPr="00357762" w:rsidRDefault="00AE173E" w:rsidP="00F60C3C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</w:t>
      </w:r>
      <w:r w:rsidR="00F60C3C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نما يعني أن يكون ذا نظرة متوازنة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يكون واقعياً في علاجه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ونظرته للآخرين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يكون منصفاً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فما </w:t>
      </w:r>
      <w:r w:rsidR="00F60C3C" w:rsidRPr="00357762">
        <w:rPr>
          <w:rFonts w:hint="cs"/>
          <w:sz w:val="34"/>
          <w:szCs w:val="34"/>
          <w:rtl/>
        </w:rPr>
        <w:t>أجمل</w:t>
      </w:r>
      <w:r w:rsidRPr="00357762">
        <w:rPr>
          <w:rFonts w:hint="cs"/>
          <w:sz w:val="34"/>
          <w:szCs w:val="34"/>
          <w:rtl/>
        </w:rPr>
        <w:t xml:space="preserve"> الإنصاف!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35_ لا تنتظر الشكر إلا من خالقك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لا ريب أن شكر الناس من شكر الله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يشكر الله من لا يشكر الناس.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ولا ريب </w:t>
      </w:r>
      <w:r w:rsidR="00F60C3C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أيضاً</w:t>
      </w:r>
      <w:r w:rsidR="00F60C3C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أن شكر المحسن على إحسانه أمر مطلوب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وأنه مما يزيده إقبالاً على عمله.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ولكن قد يحصل في بعض الأحيان أن يُقَابَلَ المحسنُ في عمله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المجدُّ فيما أسند إليه بشيء من جحود الفضل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ونكران الجميل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مما قد يضعف عزيمته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ويوهن قواه.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فيا أيها المعلم المفضال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إذا مرت بك تلك الحال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فلم تُنْصَفْ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ولم تُعْطَ قدرك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ورد</w:t>
      </w:r>
      <w:r w:rsidR="00F60C3C" w:rsidRPr="00357762">
        <w:rPr>
          <w:rFonts w:hint="cs"/>
          <w:sz w:val="34"/>
          <w:szCs w:val="34"/>
          <w:rtl/>
        </w:rPr>
        <w:t xml:space="preserve"> فضلك باليمين وبالشمال _فلا يحم</w:t>
      </w:r>
      <w:r w:rsidRPr="00357762">
        <w:rPr>
          <w:rFonts w:hint="cs"/>
          <w:sz w:val="34"/>
          <w:szCs w:val="34"/>
          <w:rtl/>
        </w:rPr>
        <w:t>ل</w:t>
      </w:r>
      <w:r w:rsidR="00F60C3C" w:rsidRPr="00357762">
        <w:rPr>
          <w:rFonts w:hint="cs"/>
          <w:sz w:val="34"/>
          <w:szCs w:val="34"/>
          <w:rtl/>
        </w:rPr>
        <w:t>ْ</w:t>
      </w:r>
      <w:r w:rsidRPr="00357762">
        <w:rPr>
          <w:rFonts w:hint="cs"/>
          <w:sz w:val="34"/>
          <w:szCs w:val="34"/>
          <w:rtl/>
        </w:rPr>
        <w:t>ك ذلك على قلة الإخلاص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وتَرْكِ إتقان العمل.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بل انتظر الشكر من خالقك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فعملك في كتاب عند ربي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يضل ربي ولا ينسى.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اعلم أن جمال الشيء فيه لا فيما يقال عنه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F60C3C" w:rsidRPr="00357762">
        <w:rPr>
          <w:rFonts w:hint="cs"/>
          <w:sz w:val="34"/>
          <w:szCs w:val="34"/>
          <w:rtl/>
        </w:rPr>
        <w:t>أيًّ</w:t>
      </w:r>
      <w:r w:rsidRPr="00357762">
        <w:rPr>
          <w:rFonts w:hint="cs"/>
          <w:sz w:val="34"/>
          <w:szCs w:val="34"/>
          <w:rtl/>
        </w:rPr>
        <w:t>ا كان القائلون.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حزم × بعد أن تحدث عن مذاهب الناس في طرد الهم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=وجدتُ العمل للآخرة </w:t>
      </w:r>
      <w:r w:rsidRPr="00357762">
        <w:rPr>
          <w:rFonts w:hint="cs"/>
          <w:i/>
          <w:sz w:val="34"/>
          <w:szCs w:val="34"/>
          <w:rtl/>
        </w:rPr>
        <w:t>سالماً من كل عيب</w:t>
      </w:r>
      <w:r w:rsidR="00B93A72" w:rsidRPr="00357762">
        <w:rPr>
          <w:rFonts w:hint="cs"/>
          <w:i/>
          <w:sz w:val="34"/>
          <w:szCs w:val="34"/>
          <w:rtl/>
        </w:rPr>
        <w:t xml:space="preserve">، </w:t>
      </w:r>
      <w:r w:rsidRPr="00357762">
        <w:rPr>
          <w:rFonts w:hint="cs"/>
          <w:i/>
          <w:sz w:val="34"/>
          <w:szCs w:val="34"/>
          <w:rtl/>
        </w:rPr>
        <w:t>خالصاً من كل كدر</w:t>
      </w:r>
      <w:r w:rsidRPr="00357762">
        <w:rPr>
          <w:rFonts w:hint="cs"/>
          <w:sz w:val="34"/>
          <w:szCs w:val="34"/>
          <w:rtl/>
        </w:rPr>
        <w:t xml:space="preserve"> مُوصلاً إلى طرد الهم على الحقيقة.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ووجدت العامل للآخرة إن امتحن بمكروه في تلك السبيل لم يهتم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يُسَ</w:t>
      </w:r>
      <w:r w:rsidR="00F60C3C" w:rsidRPr="00357762">
        <w:rPr>
          <w:rFonts w:hint="cs"/>
          <w:sz w:val="34"/>
          <w:szCs w:val="34"/>
          <w:rtl/>
        </w:rPr>
        <w:t>رُّ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إذ رجاؤه في عاقبة ما ينال به عونٌ له على ما يطلب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وزايد في الغرض الذي إياه يقصد.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ووجدته إن عاقه عما هو بسبيله عائقٌ لم يهتم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="00F60C3C" w:rsidRPr="00357762">
        <w:rPr>
          <w:rFonts w:hint="cs"/>
          <w:sz w:val="34"/>
          <w:szCs w:val="34"/>
          <w:rtl/>
        </w:rPr>
        <w:t>إ</w:t>
      </w:r>
      <w:r w:rsidRPr="00357762">
        <w:rPr>
          <w:rFonts w:hint="cs"/>
          <w:sz w:val="34"/>
          <w:szCs w:val="34"/>
          <w:rtl/>
        </w:rPr>
        <w:t>ذ ليس مؤاخذاً بذلك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فهو غير مؤثر في ما يطلب.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ورأيته إن قصد بالأذى سُرَّ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نكبته نكبةٌ سُرَّ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تعب فيما سلك فيه سُرَّ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فهو في سرور أبداً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وغيره بخلاف ذلك أبداً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فاعلم أنه مطلوب واحد وهو طرد الهم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F60C3C" w:rsidRPr="00357762">
        <w:rPr>
          <w:rFonts w:hint="cs"/>
          <w:sz w:val="34"/>
          <w:szCs w:val="34"/>
          <w:rtl/>
        </w:rPr>
        <w:t>وليس له إ</w:t>
      </w:r>
      <w:r w:rsidRPr="00357762">
        <w:rPr>
          <w:rFonts w:hint="cs"/>
          <w:sz w:val="34"/>
          <w:szCs w:val="34"/>
          <w:rtl/>
        </w:rPr>
        <w:t xml:space="preserve">لا طريق واحد وهو العمل لله </w:t>
      </w:r>
      <w:r w:rsidR="00F60C3C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تعالى</w:t>
      </w:r>
      <w:r w:rsidR="00F60C3C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فما عدا هذا فضلال وسخف+.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8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36_ لا تكثر الشكوى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فكثيراً ما يشكو المعلمون أعباء التدريس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وتَنَكُّرَ الناس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ومكابدة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ومرأى دفاتر الواجبات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إلى ذلك مما يعاني منه المعلمون.</w:t>
      </w:r>
    </w:p>
    <w:p w:rsidR="005A1699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وهذا ما عبر عنه بعض الأدباء من المعلمين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فهذا الشاعر إبراهيم طوقان يقول معارضاً أمير الشعراء أحمد شوقي في قصيدته التي يقول مطلعها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قم للمعلم وفِّه التبجيلا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كاد المعلم أن يكون رسولا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5A1699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يقول طوقان معارضا</w:t>
      </w:r>
      <w:r w:rsidR="00821762" w:rsidRPr="00357762">
        <w:rPr>
          <w:rFonts w:hint="cs"/>
          <w:sz w:val="34"/>
          <w:szCs w:val="34"/>
          <w:rtl/>
        </w:rPr>
        <w:t>ً شوقيًّا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مبيناً حال المعلمين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ومدى ما يعانون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شوقي يقول وما درى بمصيبتي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(قم للمعلم وفِّه التبجيلا)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821762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ا</w:t>
            </w:r>
            <w:r w:rsidR="005A1699" w:rsidRPr="00357762">
              <w:rPr>
                <w:rFonts w:hint="cs"/>
                <w:sz w:val="34"/>
                <w:szCs w:val="34"/>
                <w:rtl/>
              </w:rPr>
              <w:t>قعدْ فديتُك هل يكون مُبَجَّلاً</w:t>
            </w:r>
            <w:r w:rsidR="005A1699"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من كان للنشء الصغار خليلا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ويكاد يقلقني الأمير بقوله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(كاد المعلم أن يكون رسولا)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لو جرب التعليمَ شوقي ساعةً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لقضى الحياةَ شقاوةً وخمولا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حسبُ المعلمِ غمةً وكآبةً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مرأى الدفاتر بكرةً وأصيلا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مائةٌ على مائةٍ إذا هي صُلِّحتْ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وجد العمى نحو العيون سبيلا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821762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ولَو</w:t>
            </w:r>
            <w:r w:rsidR="005A1699" w:rsidRPr="00357762">
              <w:rPr>
                <w:rFonts w:hint="cs"/>
                <w:sz w:val="34"/>
                <w:szCs w:val="34"/>
                <w:rtl/>
              </w:rPr>
              <w:t xml:space="preserve"> آن في التصليح نفعاً يرتج</w:t>
            </w:r>
            <w:r w:rsidRPr="00357762">
              <w:rPr>
                <w:rFonts w:hint="cs"/>
                <w:sz w:val="34"/>
                <w:szCs w:val="34"/>
                <w:rtl/>
              </w:rPr>
              <w:t>ى</w:t>
            </w:r>
            <w:r w:rsidR="005A1699"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E24F00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 xml:space="preserve"> </w:t>
            </w:r>
            <w:r w:rsidR="005A1699" w:rsidRPr="00357762">
              <w:rPr>
                <w:rFonts w:hint="cs"/>
                <w:sz w:val="34"/>
                <w:szCs w:val="34"/>
                <w:rtl/>
              </w:rPr>
              <w:t>وأبيك</w:t>
            </w:r>
            <w:r w:rsidR="005A1699"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="005A1699" w:rsidRPr="00357762">
              <w:rPr>
                <w:rStyle w:val="FootnoteReference"/>
                <w:sz w:val="34"/>
                <w:szCs w:val="34"/>
                <w:rtl/>
              </w:rPr>
              <w:footnoteReference w:id="182"/>
            </w:r>
            <w:r w:rsidR="005A1699"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="005A1699" w:rsidRPr="00357762">
              <w:rPr>
                <w:rFonts w:hint="cs"/>
                <w:sz w:val="34"/>
                <w:szCs w:val="34"/>
                <w:rtl/>
              </w:rPr>
              <w:t xml:space="preserve"> لم أكُ بالعيون بخيلا</w:t>
            </w:r>
            <w:r w:rsidR="005A1699"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821762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لكن أصلِّ</w:t>
            </w:r>
            <w:r w:rsidR="005A1699" w:rsidRPr="00357762">
              <w:rPr>
                <w:rFonts w:hint="cs"/>
                <w:sz w:val="34"/>
                <w:szCs w:val="34"/>
                <w:rtl/>
              </w:rPr>
              <w:t>ح غلطةً نحويةً</w:t>
            </w:r>
            <w:r w:rsidR="005A1699"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مثلاً وأتخذ الكتاب دليلا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مستشهداً بالغر من آياته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أو بالحديث مُفَصلاً تفصيلا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وأغوص في الشعر القديم وأنتقي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ما ليس ملتبساً ولا مبذولا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وأكاد أبعث سيبويه من البلى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وذويه من أهل القرون الأولى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فأرى بعد ذلك كله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رفع المضاف إليه والمفعولا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لا تعجبوا إن صِحْتُ يوماً صيحةً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ووقعت ما بين البنوك قتيلا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يا من يريد الانتحار وجدته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إن المعلم لا يعيش طويلا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83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5A1699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وهذا أخونا الأديب البارع الأستاذ عبدالله بن سليم الرُّشَيد يقول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أروح وأغدو بالدفاتر مثقلاً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ويا بؤس من يمسي قرينَ الدفاترِ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أريق عليها أعيني كلَّ ليلةٍ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بهمة وقَّادٍ وعزمة صابر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وكم وقفةٍ بين التلاميذ قُمتُها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بلهجة حَضَّاضٍ على الحرب هادر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أمزِّق ساعاتي لترقيع وقتهم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وأهدر عمري بين جد وذاكر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5A169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 xml:space="preserve">وأحسب </w:t>
            </w:r>
            <w:r w:rsidR="00821762" w:rsidRPr="00357762">
              <w:rPr>
                <w:rFonts w:hint="cs"/>
                <w:sz w:val="34"/>
                <w:szCs w:val="34"/>
                <w:rtl/>
              </w:rPr>
              <w:t>أني</w:t>
            </w:r>
            <w:r w:rsidRPr="00357762">
              <w:rPr>
                <w:rFonts w:hint="cs"/>
                <w:sz w:val="34"/>
                <w:szCs w:val="34"/>
                <w:rtl/>
              </w:rPr>
              <w:t xml:space="preserve"> بالتلاميذ مُبدِلٌ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شيوخاً كبحر باللآلئ زاخرِ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821762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فألقاهمُ من بعد شرِّ</w:t>
            </w:r>
            <w:r w:rsidR="005A1699" w:rsidRPr="00357762">
              <w:rPr>
                <w:rFonts w:hint="cs"/>
                <w:sz w:val="34"/>
                <w:szCs w:val="34"/>
                <w:rtl/>
              </w:rPr>
              <w:t xml:space="preserve"> عصابةٍ</w:t>
            </w:r>
            <w:r w:rsidR="005A1699"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</w:t>
            </w:r>
            <w:r w:rsidR="00C91A5C" w:rsidRPr="00357762">
              <w:rPr>
                <w:rFonts w:hint="cs"/>
                <w:sz w:val="34"/>
                <w:szCs w:val="34"/>
                <w:rtl/>
              </w:rPr>
              <w:t>إ</w:t>
            </w:r>
            <w:r w:rsidRPr="00357762">
              <w:rPr>
                <w:rFonts w:hint="cs"/>
                <w:sz w:val="34"/>
                <w:szCs w:val="34"/>
                <w:rtl/>
              </w:rPr>
              <w:t>ذ بصياحي كان صفقةَ خاسرِ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5A1699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5A1699" w:rsidRPr="00357762" w:rsidRDefault="00EC2F6F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(زواملُ للأشعار لا علم عندهم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5A1699" w:rsidRPr="00357762" w:rsidRDefault="005A1699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5A1699" w:rsidRPr="00357762" w:rsidRDefault="00EC2F6F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بجيِّدها إلا كعلم الأباعر)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والحقيقة أن طريق المعلمين عسيرة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مهمتهم ليست بيسيرة خصوصاً في هذه الأزمان.</w:t>
      </w:r>
    </w:p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شكوا فما حالهم إلا كما قال الأول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شكوتُ وما الشكوى لمثلي عادةٌ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23492C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ولكنْ تفيضُ الكأسُ عند امتلائها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ولكن مهما يك من شيء فإنه لا ينبغي الإكثار من الشكوى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بثها لكل أحد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لأنها </w:t>
      </w:r>
      <w:r w:rsidR="00821762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في الغالب</w:t>
      </w:r>
      <w:r w:rsidR="00821762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لا تجدي نفعاً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تطفئ لوعة.</w:t>
      </w:r>
    </w:p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=ولهذا رأى بعض السلف رجلاً يشكو إلى رجل فاقته وضرورته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يا هذا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والله ما زدت على أن شكوت من يرحمك إلى من لا يرحمك+.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8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وإذا عرتك بليةٌ فاصبر لها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صبر الكريم فإنه بك أعلم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وإذا شكوت إلى ابن آدم إنما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تشكو الرحيم إلى الذي لا يرحم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85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كان هناك من حاجة لبث الشكوى لأحد المخلصين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لمن يهمهم الأمر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طلباً للنصيحة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المشورة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821762" w:rsidRPr="00357762">
        <w:rPr>
          <w:rFonts w:hint="cs"/>
          <w:sz w:val="34"/>
          <w:szCs w:val="34"/>
          <w:rtl/>
        </w:rPr>
        <w:t>أو إصلاح الوضع وتيسير المهمة _</w:t>
      </w:r>
      <w:r w:rsidRPr="00357762">
        <w:rPr>
          <w:rFonts w:hint="cs"/>
          <w:sz w:val="34"/>
          <w:szCs w:val="34"/>
          <w:rtl/>
        </w:rPr>
        <w:t>فلا بأس.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وإلا فلماذا نثير انتباه الذين لا يعنيهم </w:t>
      </w:r>
      <w:r w:rsidR="00821762" w:rsidRPr="00357762">
        <w:rPr>
          <w:rFonts w:hint="cs"/>
          <w:sz w:val="34"/>
          <w:szCs w:val="34"/>
          <w:rtl/>
        </w:rPr>
        <w:t>أمرن</w:t>
      </w:r>
      <w:r w:rsidRPr="00357762">
        <w:rPr>
          <w:rFonts w:hint="cs"/>
          <w:sz w:val="34"/>
          <w:szCs w:val="34"/>
          <w:rtl/>
        </w:rPr>
        <w:t>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ننتظر منهم أي فائدة لنا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فنفضح بذلك أنفسنا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ونُبِيْن عن ضعفنا وخورنا في سبيل </w:t>
      </w:r>
      <w:r w:rsidRPr="00357762">
        <w:rPr>
          <w:rFonts w:hint="cs"/>
          <w:sz w:val="34"/>
          <w:szCs w:val="34"/>
          <w:rtl/>
        </w:rPr>
        <w:lastRenderedPageBreak/>
        <w:t>الحصول على شفقة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عطف ليس له من نتيجة سوى ازدياد الحسرة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وتفاقم المصيبة.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8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فيا معاشر المعلمين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أولى لنا ثم أولى أن نَجِدَّ في أمورنا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نأخذ بالأسباب المعينة لنا على أداء أعمالنا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أنفع من الشكوى التي قد تزري بنا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تنفعنا.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ثم إنكم </w:t>
      </w:r>
      <w:r w:rsidR="00821762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معاشر المعلمين</w:t>
      </w:r>
      <w:r w:rsidR="00821762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رجال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821762" w:rsidRPr="00357762">
        <w:rPr>
          <w:rFonts w:hint="cs"/>
          <w:sz w:val="34"/>
          <w:szCs w:val="34"/>
          <w:rtl/>
        </w:rPr>
        <w:t>ومتى رغب الرجال في راحة البال؟</w:t>
      </w:r>
      <w:r w:rsidRPr="00357762">
        <w:rPr>
          <w:rFonts w:hint="cs"/>
          <w:sz w:val="34"/>
          <w:szCs w:val="34"/>
          <w:rtl/>
        </w:rPr>
        <w:t xml:space="preserve"> وإنكم لأسُودٌ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ومتى عاش الأسَد على التدليل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وهو يشعر أن التدليل تذليل؟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8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فالراحة الكبرى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والسعادة العظمى إنما تكون بالجد والاجتهاد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فأرْوح الناس أتعب الناس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وأتعب الناس أروح الناس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بصرت بالراحة الكبرى فلم أرها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23492C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تنال إلا على جسر من التعب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8053E0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أما إذا ركنَّا إلى الكسل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وألِفْنا البطالة فلن ندع الشكوى مهما أوتينا من وسائل الراحة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ولهذا لا تكاد تجلس إلى أحد من الناس إلا وتسمع منه مُرَّ الشكوى والأنين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EF7A4B" w:rsidRPr="00357762">
        <w:rPr>
          <w:rFonts w:hint="cs"/>
          <w:sz w:val="34"/>
          <w:szCs w:val="34"/>
          <w:rtl/>
        </w:rPr>
        <w:t>وكثرة التوجع من حرقة لا</w:t>
      </w:r>
      <w:r w:rsidRPr="00357762">
        <w:rPr>
          <w:rFonts w:hint="cs"/>
          <w:sz w:val="34"/>
          <w:szCs w:val="34"/>
          <w:rtl/>
        </w:rPr>
        <w:t>ذعة من هذه الحياة</w:t>
      </w:r>
      <w:r w:rsidR="00EF7A4B" w:rsidRPr="00357762">
        <w:rPr>
          <w:rFonts w:hint="cs"/>
          <w:sz w:val="34"/>
          <w:szCs w:val="34"/>
          <w:rtl/>
        </w:rPr>
        <w:t>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EF7A4B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كل من لا</w:t>
            </w:r>
            <w:r w:rsidR="008053E0" w:rsidRPr="00357762">
              <w:rPr>
                <w:rFonts w:hint="cs"/>
                <w:sz w:val="34"/>
                <w:szCs w:val="34"/>
                <w:rtl/>
              </w:rPr>
              <w:t>قيت يشكو همه</w:t>
            </w:r>
            <w:r w:rsidR="008053E0"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23492C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ليت شعري هذه الدنيا لمن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ترى الغنيَّ على ما هو فيه من رفاهية العيش ورغده يشكو كثرة مطالبه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وتعَدُّدَ واجبات الحياة التي تتطلب المزيد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فالكماليات عند غيره واجبات عنده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مَعْدَى عنها ولا محيص.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وترى الفقير يشكو هو الآخر حاله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ويألم لِحَظِّه في الحياة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وقد يشتد به الألم كلما نظر إلى الأغنياء في الدنيا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وقارن بين حاله وحالهم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ونسي أنه لو قنع بما قسم الله له لكان أغنى الناس.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8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وبالجملة فإن حِمل المعلمين ثقيل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وأمانتهم عظيمة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ونردد مع شوقي قوله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إني لأعذركم وأحسب عبئكم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357762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من بين أعباء الرجال ثقيلا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89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ونردد معه </w:t>
      </w:r>
      <w:r w:rsidRPr="00357762">
        <w:rPr>
          <w:rFonts w:hint="cs"/>
          <w:i/>
          <w:sz w:val="34"/>
          <w:szCs w:val="34"/>
          <w:rtl/>
        </w:rPr>
        <w:t>أيضاً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فَكِلوا إلى الله النجاح وثابروا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23492C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فالله خَيْرٌ كافلاً ووكيلا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90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37_ الحذر من اليأس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فكثير من معلمينا يبذل النصح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والعلم والتوجيه للطلاب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رأى منهم إعراضاً أو قلة استجابة لنداءات النصح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نظر إلى ما غرق فيه بعض أبنائنا من التشبه بالمخالفين في عادات لا تغني من الرقي شيئاً _عدَّ ذلك قضاءً مبرماً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وتملكه خاطر اليأس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ينتكث من التعرض لأدوائهم ومحاولة إصلاحها.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ولكن الذي يعرف علة هذا التسرع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ويكون قد قرأ التاريخ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ليعتبر _يرى الأمر أهون من أن يصل بالنفوس إلى التردد في نجاح الدعوة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بَلْهَ اليأس من إصلاحها.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فلا ينبغي </w:t>
      </w:r>
      <w:r w:rsidR="00EF7A4B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معاشر المعلمين</w:t>
      </w:r>
      <w:r w:rsidR="00EF7A4B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أن ينطلي على فطنتكم المتيقظة زخرف تلك القضية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AE173E" w:rsidRPr="00357762" w:rsidRDefault="00AE173E" w:rsidP="00EF7A4B">
      <w:pPr>
        <w:ind w:firstLine="284"/>
        <w:jc w:val="center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فسد الزمان ولا دواء له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فَتُلْصِقُ بألسنتكم لُكْنَة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وتُطْفِئ من عزائمكم تَوَقُّداً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فتفقدون منها حِدَّةً ونشاطاً.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ينبغي لكل واحد منا أن يعمل ما في قدره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يكون ذا نظرة واسعة متفائلة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وألا يتعجل النتائج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يسمحَ لليأس أن يتسلل إلى رُوْعه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فاليأس من أكبر المعوقات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وأشد المثبطات.</w:t>
      </w:r>
    </w:p>
    <w:p w:rsidR="00AE173E" w:rsidRPr="00357762" w:rsidRDefault="00AE173E" w:rsidP="00EF7A4B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لم تظهر نتائج التربية عاجلاً ظهرت آجلاً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وإذا لم يذهب الشر كلُّه خفَّ وقعُهُ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ولم يستطر شرره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فالتربية الصحيحة الجادة لا تذهب </w:t>
      </w:r>
      <w:r w:rsidRPr="00357762">
        <w:rPr>
          <w:rFonts w:hint="cs"/>
          <w:sz w:val="34"/>
          <w:szCs w:val="34"/>
          <w:rtl/>
        </w:rPr>
        <w:lastRenderedPageBreak/>
        <w:t>سدى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سطع الإيمان في نفس إلا كانت كالبلد الطيب يخرج نباته بإذن ربه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فابذر فيها من الحكمة والموعظة الحسنة ما شئت أن تبذر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تُريك إلا نياتٍ صالحةً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وأعمالاً راضيةً [</w:t>
      </w:r>
      <w:r w:rsidR="00EF7A4B" w:rsidRPr="003B41B8">
        <w:rPr>
          <w:b/>
          <w:bCs/>
          <w:sz w:val="34"/>
          <w:szCs w:val="34"/>
          <w:rtl/>
        </w:rPr>
        <w:t>أَأَنْتُمْ تَزْرَعُونَهُ أَمْ نَحْنُ الزَّارِعُونَ</w:t>
      </w:r>
      <w:r w:rsidRPr="00357762">
        <w:rPr>
          <w:rFonts w:hint="cs"/>
          <w:sz w:val="34"/>
          <w:szCs w:val="34"/>
          <w:rtl/>
        </w:rPr>
        <w:t>] (الواقعة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64).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وكثيراً ما يستخف الناس بالأمر تلقى له الخطبة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تؤلف له المقالة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فإذا تتابع الترغيب فيه أو التح</w:t>
      </w:r>
      <w:r w:rsidR="00EF7A4B" w:rsidRPr="00357762">
        <w:rPr>
          <w:rFonts w:hint="cs"/>
          <w:sz w:val="34"/>
          <w:szCs w:val="34"/>
          <w:rtl/>
        </w:rPr>
        <w:t>ذير منه _ولو مِنَ الناصح الواحد</w:t>
      </w:r>
      <w:r w:rsidRPr="00357762">
        <w:rPr>
          <w:rFonts w:hint="cs"/>
          <w:sz w:val="34"/>
          <w:szCs w:val="34"/>
          <w:rtl/>
        </w:rPr>
        <w:t>_</w:t>
      </w:r>
      <w:r w:rsidR="00EF7A4B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أخذ الناس يُعْنون بشأنه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ويتداعون إلى العمل 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الإقلاع عنه.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ولا ندري </w:t>
      </w:r>
      <w:r w:rsidR="00EF7A4B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معاشر المعلمين</w:t>
      </w:r>
      <w:r w:rsidR="00EF7A4B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لعل من بين الطلاب مجدداً أو نابغة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فالطالب واحد من رجال الأمة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إلا أنه مستتر بثياب الصبا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EF7A4B" w:rsidRPr="00357762">
        <w:rPr>
          <w:rFonts w:hint="cs"/>
          <w:sz w:val="34"/>
          <w:szCs w:val="34"/>
          <w:rtl/>
        </w:rPr>
        <w:t>فلو كشَفَتْ لنا عنه وهو كانٌّ</w:t>
      </w:r>
      <w:r w:rsidRPr="00357762">
        <w:rPr>
          <w:rFonts w:hint="cs"/>
          <w:sz w:val="34"/>
          <w:szCs w:val="34"/>
          <w:rtl/>
        </w:rPr>
        <w:t xml:space="preserve"> تحتها لربما رأيناه في مصافِّ الرجال القوامين.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ولكن جرت سنة الله ألا تتَفَتَّقَ أزرار تلك الأستار إلا بالتربية شيئاً فشيئاً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تؤخذ إلا بالسياسات الجيدة على وجه التدريج.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9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فما علينا إلا أن نبذل الأسباب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وندخل البيوت من الأبواب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بعد ذلك ندع النتائج والتقديرات لرب الأرباب ومسبب الأسباب.</w:t>
      </w:r>
    </w:p>
    <w:p w:rsidR="00AE173E" w:rsidRPr="00357762" w:rsidRDefault="00AE173E" w:rsidP="00EF7A4B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اقترن العزم الصحيح بالتوكل على من بيده ملكوت كل شيء إلا كانت العاقبة رشداً وفلاحاً [</w:t>
      </w:r>
      <w:r w:rsidR="00EF7A4B" w:rsidRPr="00357762">
        <w:rPr>
          <w:sz w:val="34"/>
          <w:szCs w:val="34"/>
          <w:rtl/>
        </w:rPr>
        <w:t>فَإِذَا عَزَمْتَ فَتَوَكَّلْ عَلَى اللَّهِ إِنَّ اللَّهَ يُحِبُّ الْمُتَوَكِّلِينَ</w:t>
      </w:r>
      <w:r w:rsidRPr="00357762">
        <w:rPr>
          <w:rFonts w:hint="cs"/>
          <w:sz w:val="34"/>
          <w:szCs w:val="34"/>
          <w:rtl/>
        </w:rPr>
        <w:t>] (آل عمران</w:t>
      </w:r>
      <w:r w:rsidR="00EB0348" w:rsidRPr="00357762">
        <w:rPr>
          <w:rFonts w:hint="cs"/>
          <w:sz w:val="34"/>
          <w:szCs w:val="34"/>
          <w:rtl/>
        </w:rPr>
        <w:t>:</w:t>
      </w:r>
      <w:r w:rsidRPr="00357762">
        <w:rPr>
          <w:rFonts w:hint="cs"/>
          <w:sz w:val="34"/>
          <w:szCs w:val="34"/>
          <w:rtl/>
        </w:rPr>
        <w:t>159).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جمع قوم بين التوكل على الله والأخذ بالأسباب إلا أحرزوا الكفاية لأن يعيشوا أعزة سعداء.</w:t>
      </w:r>
    </w:p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بذل أحد جهده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وسعى في الأمور النافعة سعيه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واستعان بالله عليها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وأتاها من أبوابها ومسالكها _إلا وأدرك مقصوده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لم يدركه كله أدرك بعضه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لم يدرك منه شيئاً لم يلُم 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ولم يذهب عملُه سدىً خصوصاً إذا ثابر عليه ولم يتضجر.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ولا بُعْدَ في خير وفي الله مطمعٌ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23492C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ولا يأسَ مِنْ رَوْحٍ وفي القلب إيمانُ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lastRenderedPageBreak/>
        <w:t>38_ علو الهمة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وكِبَرُ النفس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فعلو الهمة وكبر النفس خلق عظيم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وغاية نبيلة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تتعشقه النفوس الكريمة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وتهفو إلى التحلي به الفطر القويمة.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وعلو الهمة من الأسس الأخلاقية الفاضلة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وإليه يرجع مجموعة من الظواهر الخلقية كالجد في الأمور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والترفع عن الصغائر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وكالطموح إلى المعالي.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فمما يحسن بالمعلم أن يكون ذا همة عالية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ونفس كبيرة طَمَّاحة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ترضى بالدون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تقنع من الخير بالقليل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تقف في السعي للفضائل عند حد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فالقناعة إنما تحصل فيما يقيم الجسم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فيما يقيم الأمة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وفي أمور المعاش لا في أمور المعاد.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يحيى بن معاذ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=لو كانت الدنيا تبراً يفنى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والآخرة خزفاً يبقى _لكان ينبغي للعاقل إيثار الخزف الباقي على التبر الفاني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فكيف والدنيا خزف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والآخرة تبرٌ باقٍ؟+.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9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وإن آية الأمة المهيأة للخير ألا تفرغ من </w:t>
      </w:r>
      <w:r w:rsidR="00EC2AD1" w:rsidRPr="00357762">
        <w:rPr>
          <w:rFonts w:hint="cs"/>
          <w:sz w:val="34"/>
          <w:szCs w:val="34"/>
          <w:rtl/>
        </w:rPr>
        <w:t>مأثرة</w:t>
      </w:r>
      <w:r w:rsidRPr="00357762">
        <w:rPr>
          <w:rFonts w:hint="cs"/>
          <w:sz w:val="34"/>
          <w:szCs w:val="34"/>
          <w:rtl/>
        </w:rPr>
        <w:t xml:space="preserve"> إلا لتبدأ مأثرة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تنفض أيديها من عمل إلا تضعها في عمل آخر.</w:t>
      </w:r>
    </w:p>
    <w:p w:rsidR="00AE173E" w:rsidRPr="00357762" w:rsidRDefault="00AE173E" w:rsidP="00EC2AD1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عظيم الهمة لا يشغل باله أمر صغير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يقلق فكره عمل يسير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ولا يضيع وقته في مناقشة </w:t>
      </w:r>
      <w:r w:rsidR="00EC2AD1" w:rsidRPr="00357762">
        <w:rPr>
          <w:rFonts w:hint="cs"/>
          <w:sz w:val="34"/>
          <w:szCs w:val="34"/>
          <w:rtl/>
        </w:rPr>
        <w:t>السفاس</w:t>
      </w:r>
      <w:r w:rsidR="00EC2AD1" w:rsidRPr="00357762">
        <w:rPr>
          <w:sz w:val="34"/>
          <w:szCs w:val="34"/>
          <w:rtl/>
        </w:rPr>
        <w:t>ف</w:t>
      </w:r>
      <w:r w:rsidRPr="00357762">
        <w:rPr>
          <w:rFonts w:hint="cs"/>
          <w:sz w:val="34"/>
          <w:szCs w:val="34"/>
          <w:rtl/>
        </w:rPr>
        <w:t xml:space="preserve"> والمحقرات.</w:t>
      </w:r>
    </w:p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يقوم بجلائل الأعمال التي تَتَعَصَّى على أولي القوة من الرجال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ومع ذلك لا يتبرم ولا يقلق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يشكو كثرة الأعباء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والتبعات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=له قلب لا يتعب فيبلغ منزلة إلا ابتدأ التعب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ليبلغ منزلة أعلى منها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وله فكر كلما جهد فأدرك حقيقة كانت الحقيقة أن يجهد فيدرك غيرها+.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9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على قدر أهل العزم تأتي العزائمُ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23492C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وتأتي على قدر الكريم المكارم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وتكبر في عين الصغير صغارُها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357762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وتصغر في عين العظيم العظائم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94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ولقد جرت سنة الله ألا ينهض بأصر المقاصد الجليلة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ويرمي إلى الغايات البعيدة _غيرُ النفوس التي عظم حجمها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وكبرت هممها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فلم تتعلق بسفاسف الآمال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محقرات الأعمال.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علمت نفسٌ طاب عنصرها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وشرف وجدانها أن مطمح الهمم إنما هي غاية وحياة وراء حياتها الطبيعية _لم تقف بسعيها عند حد غذاء يقوتها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وكساء يسترها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ومسكن تأوي إليه.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لا تستفيق جهدها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يطمئن بها قرارُها إلا إذا بلغت مجداً يصعد بها إلى أن تختلط بكواكب الجوزاء.</w:t>
      </w:r>
    </w:p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وإلى هذا المعنى الجميل يشير قول نابغة بني جعدة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بلغنا السماء مجداً وجوداً وسؤدداً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23492C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وإنا لنرجو فوق ذلك مظهرا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95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نعم يورد هذا الخلق صاحبه موارد التعب والعناء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ولكن التعب في سبيل الوصول إلى النهاية من معالي الأمور يشبه الدواء المر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فيسيغه المريض كما يسيغ الشراب عذباً زلالاً.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284"/>
        <w:gridCol w:w="3742"/>
      </w:tblGrid>
      <w:tr w:rsidR="00EC2AD1" w:rsidRPr="00357762">
        <w:trPr>
          <w:trHeight w:hRule="exact" w:val="567"/>
        </w:trPr>
        <w:tc>
          <w:tcPr>
            <w:tcW w:w="3742" w:type="dxa"/>
          </w:tcPr>
          <w:p w:rsidR="00EC2AD1" w:rsidRPr="00357762" w:rsidRDefault="00EC2AD1" w:rsidP="00EC425D">
            <w:pPr>
              <w:jc w:val="both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تَلَذُّ له المروءةُ وهي تؤذي</w:t>
            </w:r>
            <w:r w:rsidR="00CA022C"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284" w:type="dxa"/>
          </w:tcPr>
          <w:p w:rsidR="00EC2AD1" w:rsidRPr="00357762" w:rsidRDefault="00EC2AD1" w:rsidP="00EC425D">
            <w:pPr>
              <w:jc w:val="both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3742" w:type="dxa"/>
          </w:tcPr>
          <w:p w:rsidR="00EC2AD1" w:rsidRPr="00357762" w:rsidRDefault="00EC2AD1" w:rsidP="00EC425D">
            <w:pPr>
              <w:jc w:val="both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ومن يعشق يلذ له الغرام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96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="00CA022C"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B44BE9" w:rsidP="00B44BE9">
      <w:pPr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     </w:t>
      </w:r>
      <w:r w:rsidR="00AE173E" w:rsidRPr="00357762">
        <w:rPr>
          <w:rFonts w:hint="cs"/>
          <w:sz w:val="34"/>
          <w:szCs w:val="34"/>
          <w:rtl/>
        </w:rPr>
        <w:t>=فالمكارم منوطة بالمكاره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والسعادة لا يُعبر إليها إلا على جسر من المشقة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="00AE173E" w:rsidRPr="00357762">
        <w:rPr>
          <w:rFonts w:hint="cs"/>
          <w:sz w:val="34"/>
          <w:szCs w:val="34"/>
          <w:rtl/>
        </w:rPr>
        <w:t>فلا تقطع مسافاتها إلا في سفينة الجد والاجتهاد+.</w:t>
      </w:r>
      <w:r w:rsidR="00AE173E" w:rsidRPr="00357762">
        <w:rPr>
          <w:rFonts w:hint="cs"/>
          <w:sz w:val="34"/>
          <w:szCs w:val="34"/>
          <w:vertAlign w:val="superscript"/>
          <w:rtl/>
        </w:rPr>
        <w:t>(</w:t>
      </w:r>
      <w:r w:rsidR="00AE173E" w:rsidRPr="00357762">
        <w:rPr>
          <w:rStyle w:val="FootnoteReference"/>
          <w:sz w:val="34"/>
          <w:szCs w:val="34"/>
          <w:rtl/>
        </w:rPr>
        <w:footnoteReference w:id="197"/>
      </w:r>
      <w:r w:rsidR="00AE173E"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ولذلك لما كان مجد الآخرة أعظم المجد كان ابتغاؤه أعظم الغايات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وكان هو الهمَّ الأكبر للمؤمنين الصادقين ذوي الهمم العلية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والنفوس الكبير </w:t>
      </w:r>
      <w:r w:rsidR="00B44BE9" w:rsidRPr="00357762">
        <w:rPr>
          <w:rFonts w:hint="cs"/>
          <w:sz w:val="34"/>
          <w:szCs w:val="34"/>
          <w:rtl/>
        </w:rPr>
        <w:t xml:space="preserve">ة </w:t>
      </w:r>
      <w:r w:rsidRPr="00357762">
        <w:rPr>
          <w:rFonts w:hint="cs"/>
          <w:sz w:val="34"/>
          <w:szCs w:val="34"/>
          <w:rtl/>
        </w:rPr>
        <w:t>الزكية.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أما الدنيا فإ</w:t>
      </w:r>
      <w:r w:rsidR="00B44BE9" w:rsidRPr="00357762">
        <w:rPr>
          <w:rFonts w:hint="cs"/>
          <w:sz w:val="34"/>
          <w:szCs w:val="34"/>
          <w:rtl/>
        </w:rPr>
        <w:t>نها _في نظرهم مهما بلغت أمجادها</w:t>
      </w:r>
      <w:r w:rsidRPr="00357762">
        <w:rPr>
          <w:rFonts w:hint="cs"/>
          <w:sz w:val="34"/>
          <w:szCs w:val="34"/>
          <w:rtl/>
        </w:rPr>
        <w:t>_</w:t>
      </w:r>
      <w:r w:rsidR="00B44BE9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قليلة القيمة في جنب الآخرة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لذلك فهم يحاولون أن يبتغوا فيما آتاهم الله الدارَ الآخرة مع أنهم لا ينسون نصيبهم من الدنيا.</w:t>
      </w:r>
    </w:p>
    <w:p w:rsidR="00AE173E" w:rsidRPr="00357762" w:rsidRDefault="00AE173E" w:rsidP="00B44BE9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فاستصغار متاع الدنيا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وتحقير لذائذها في نفوس الناس يرف</w:t>
      </w:r>
      <w:r w:rsidR="00B44BE9" w:rsidRPr="00357762">
        <w:rPr>
          <w:rFonts w:hint="cs"/>
          <w:sz w:val="34"/>
          <w:szCs w:val="34"/>
          <w:rtl/>
        </w:rPr>
        <w:t>ع</w:t>
      </w:r>
      <w:r w:rsidRPr="00357762">
        <w:rPr>
          <w:rFonts w:hint="cs"/>
          <w:sz w:val="34"/>
          <w:szCs w:val="34"/>
          <w:rtl/>
        </w:rPr>
        <w:t>هم عن الاستغراق فيها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ويُكْبِر بهممهم أن يولوا وجوههم شطرها أينما كانوا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فلا يكن طموحك </w:t>
      </w:r>
      <w:r w:rsidR="00B44BE9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أيها المعلم المفضال</w:t>
      </w:r>
      <w:r w:rsidR="00B44BE9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مقتصراً على مطعم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ملبس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ترقية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زيادة ثم تقف عند هذه الغاية.</w:t>
      </w:r>
    </w:p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حاتم الطائي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لحى الله صعلوكاً مناهُ وهمُّه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من العيش أن يلقى لبوساً ومطعماً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B44BE9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يرى الخِمْصَ تعذيباً وأن يلقَ</w:t>
            </w:r>
            <w:r w:rsidR="008053E0" w:rsidRPr="00357762">
              <w:rPr>
                <w:rFonts w:hint="cs"/>
                <w:sz w:val="34"/>
                <w:szCs w:val="34"/>
                <w:rtl/>
              </w:rPr>
              <w:t xml:space="preserve"> شبعةً</w:t>
            </w:r>
            <w:r w:rsidR="008053E0"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يَبِتْ قلبه من قلة الهم مبهما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198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يعني ذلك ترغيب الإنسان ليعيش مجانباً للزينة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ميت الإرادة عن التعلق بشهواته على الإطلاق.</w:t>
      </w:r>
    </w:p>
    <w:p w:rsidR="00AE173E" w:rsidRPr="00357762" w:rsidRDefault="00AE173E" w:rsidP="00EC425D">
      <w:pPr>
        <w:pStyle w:val="BodyText2"/>
        <w:ind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وإنما يقصد من ذلك حكم أخرى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ومنها تعديل الأنفس الشاردة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وانتزاع ما في طبيعتها من الشَّرَهِ والطمع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لئلا يخرجا بها عن قصد السبيل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ويَتَطَوُّحا بها في الاكتساب إلى طرق غير لائقة.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كما لا يعني ذلك ألا تحرص على الترقي في سلَّم الوظيفة أو المرتبة العلمية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مما يزداد به علمك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وتعلو به مرتبتك وشرفك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فيكثر بذلك الانتفاع بعلمك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والاستفادة من جاهك.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لا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إن ذلك حسن مطلوب إذا كان الهدف الأسمى والغاية القصوى _نيل رضا الله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والحرص على نشر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وتربية الأجيال على الخير.</w:t>
      </w:r>
    </w:p>
    <w:p w:rsidR="00AE173E" w:rsidRPr="00357762" w:rsidRDefault="00AE173E" w:rsidP="00EC425D">
      <w:pPr>
        <w:pStyle w:val="BodyText3"/>
        <w:ind w:firstLine="284"/>
        <w:jc w:val="both"/>
        <w:rPr>
          <w:rFonts w:cs="AL-jass dash" w:hint="cs"/>
          <w:sz w:val="34"/>
          <w:rtl/>
        </w:rPr>
      </w:pPr>
      <w:r w:rsidRPr="00357762">
        <w:rPr>
          <w:rFonts w:cs="AL-jass dash" w:hint="cs"/>
          <w:sz w:val="34"/>
          <w:rtl/>
        </w:rPr>
        <w:t>=وإذا اطلعت على أثر يقتضي البعد عن الوجاهة فإنه مصروف إلى الحرص في طلبها</w:t>
      </w:r>
      <w:r w:rsidR="00B93A72" w:rsidRPr="00357762">
        <w:rPr>
          <w:rFonts w:cs="AL-jass dash" w:hint="cs"/>
          <w:sz w:val="34"/>
          <w:rtl/>
        </w:rPr>
        <w:t xml:space="preserve">، </w:t>
      </w:r>
      <w:r w:rsidRPr="00357762">
        <w:rPr>
          <w:rFonts w:cs="AL-jass dash" w:hint="cs"/>
          <w:sz w:val="34"/>
          <w:rtl/>
        </w:rPr>
        <w:t>والتصنع لإحراز سمعة في المجامع الحافلة</w:t>
      </w:r>
      <w:r w:rsidR="00B93A72" w:rsidRPr="00357762">
        <w:rPr>
          <w:rFonts w:cs="AL-jass dash" w:hint="cs"/>
          <w:sz w:val="34"/>
          <w:rtl/>
        </w:rPr>
        <w:t xml:space="preserve">، </w:t>
      </w:r>
      <w:r w:rsidRPr="00357762">
        <w:rPr>
          <w:rFonts w:cs="AL-jass dash" w:hint="cs"/>
          <w:sz w:val="34"/>
          <w:rtl/>
        </w:rPr>
        <w:t>والبلاد القاصية.</w:t>
      </w:r>
    </w:p>
    <w:p w:rsidR="00AE173E" w:rsidRPr="00357762" w:rsidRDefault="00B44BE9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وأما إذا اندفعت هم</w:t>
      </w:r>
      <w:r w:rsidR="00AE173E" w:rsidRPr="00357762">
        <w:rPr>
          <w:rFonts w:hint="cs"/>
          <w:sz w:val="34"/>
          <w:szCs w:val="34"/>
          <w:rtl/>
        </w:rPr>
        <w:t>ة الرجل إلى المكارم بجاذب ابتغاء الفضيلة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وطفق ذكره يتسع على حسب مساعيه الحميدة _فذلك خير له من العزلة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والاختباء في زوايا الخمول.</w:t>
      </w:r>
    </w:p>
    <w:p w:rsidR="00AE173E" w:rsidRPr="00357762" w:rsidRDefault="00AE173E" w:rsidP="00B44BE9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قال </w:t>
      </w:r>
      <w:r w:rsidR="00B44BE9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تعالى</w:t>
      </w:r>
      <w:r w:rsidR="00B44BE9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فيما قصه من قول إبراهيم </w:t>
      </w:r>
      <w:r w:rsidR="00B44BE9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عليه السلام</w:t>
      </w:r>
      <w:r w:rsidR="00B44BE9" w:rsidRPr="00357762">
        <w:rPr>
          <w:rFonts w:hint="cs"/>
          <w:i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B44BE9" w:rsidRPr="003B41B8">
        <w:rPr>
          <w:b/>
          <w:bCs/>
          <w:sz w:val="34"/>
          <w:szCs w:val="34"/>
          <w:rtl/>
        </w:rPr>
        <w:t>وَاجْعَلْ لِي لِسَانَ صِدْقٍ فِي الآخِرِينَ</w:t>
      </w:r>
      <w:r w:rsidRPr="00357762">
        <w:rPr>
          <w:rFonts w:hint="cs"/>
          <w:sz w:val="34"/>
          <w:szCs w:val="34"/>
          <w:rtl/>
        </w:rPr>
        <w:t>] (الشعراء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85).</w:t>
      </w:r>
    </w:p>
    <w:p w:rsidR="00AE173E" w:rsidRPr="00357762" w:rsidRDefault="00AE173E" w:rsidP="00B44BE9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في سياق أقوال لقوم صالحين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B44BE9" w:rsidRPr="003B41B8">
        <w:rPr>
          <w:b/>
          <w:bCs/>
          <w:sz w:val="34"/>
          <w:szCs w:val="34"/>
          <w:rtl/>
        </w:rPr>
        <w:t>وَاجْعَلْنَا لِلْمُتَّقِينَ إِمَاماً</w:t>
      </w:r>
      <w:r w:rsidRPr="00357762">
        <w:rPr>
          <w:rFonts w:hint="cs"/>
          <w:sz w:val="34"/>
          <w:szCs w:val="34"/>
          <w:rtl/>
        </w:rPr>
        <w:t>] (الفرقان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75).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19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  <w:r w:rsidRPr="00357762">
        <w:rPr>
          <w:rFonts w:hint="cs"/>
          <w:sz w:val="34"/>
          <w:szCs w:val="34"/>
          <w:rtl/>
        </w:rPr>
        <w:t>+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وبعد أن استبان لنا أن كبر الهمة سجية من سجايا الدين التي تصدر عنها الأعمال العظيمة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وتضم تحت جناحيها فضائل شتى _فَلِمَ لا نأخذ بها في أنفسنا؟ ولم لا نعقل عليها نفوس أبنائنا؟ ونرشحهم بلبانها في أدوار التربية الأولى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ليستشعروا بالآداب المضيئة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1351DC" w:rsidRPr="00357762">
        <w:rPr>
          <w:rFonts w:hint="cs"/>
          <w:sz w:val="34"/>
          <w:szCs w:val="34"/>
          <w:rtl/>
        </w:rPr>
        <w:t>ويتجلببو</w:t>
      </w:r>
      <w:r w:rsidR="001351DC" w:rsidRPr="00357762">
        <w:rPr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 xml:space="preserve"> بالقوانين العادلة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ولنا حياة طيبة في العاجل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وعطاءٌ غيرُ مجذوذٍ في الآجل؟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0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39_ العناية بالنصيحة وأساليبها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فللنصيحة منزلة عالية في دين الإسلام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فالدين هو النصيحة كما جاء ذلك في حديث تميم الداري ÷ أن النبي " 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الدين النصيحة ثلاثاً</w:t>
      </w:r>
      <w:r w:rsidRPr="00357762">
        <w:rPr>
          <w:rFonts w:hint="cs"/>
          <w:sz w:val="34"/>
          <w:szCs w:val="34"/>
          <w:rtl/>
        </w:rPr>
        <w:t>+ قلنا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لمن يا رسول الله؟ 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لله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ولكتابه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ولرسوله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="002F45BE" w:rsidRPr="00357762">
        <w:rPr>
          <w:rFonts w:hint="cs"/>
          <w:b/>
          <w:bCs/>
          <w:sz w:val="34"/>
          <w:szCs w:val="34"/>
          <w:rtl/>
        </w:rPr>
        <w:t>ولأ</w:t>
      </w:r>
      <w:r w:rsidRPr="00357762">
        <w:rPr>
          <w:rFonts w:hint="cs"/>
          <w:b/>
          <w:bCs/>
          <w:sz w:val="34"/>
          <w:szCs w:val="34"/>
          <w:rtl/>
        </w:rPr>
        <w:t>ئمة المسلمين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وعامتهم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0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والتقصير في النصيحة لا يجوز من أي مسلم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فضلاً عن معلم الناس الخير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فمن المعلمين مَنْ يظن أن مهمته تقتصر على إكمال المقرر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وإعداد دفاتر التحضير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وحشو الأذهان بالمعلومات.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قصر بشيء من ذلك شعر بالتقصير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وتأنيب الضمير.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ريب أن التقصير في مثل هذه الأمور خلل ينبغي ل</w:t>
      </w:r>
      <w:r w:rsidR="002F45BE" w:rsidRPr="00357762">
        <w:rPr>
          <w:rFonts w:hint="cs"/>
          <w:sz w:val="34"/>
          <w:szCs w:val="34"/>
          <w:rtl/>
        </w:rPr>
        <w:t>ل</w:t>
      </w:r>
      <w:r w:rsidRPr="00357762">
        <w:rPr>
          <w:rFonts w:hint="cs"/>
          <w:sz w:val="34"/>
          <w:szCs w:val="34"/>
          <w:rtl/>
        </w:rPr>
        <w:t>معلم تفاديه.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ولكنَّ الخللَ الأكبرَ هو التقصير في توجيه الطلاب ونصحهم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وإلا فما الهدف من التعليم إلا تزكية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وتربيتهم على الكمالات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</w:t>
      </w:r>
      <w:r w:rsidR="002F45BE" w:rsidRPr="00357762">
        <w:rPr>
          <w:rFonts w:hint="cs"/>
          <w:sz w:val="34"/>
          <w:szCs w:val="34"/>
          <w:rtl/>
        </w:rPr>
        <w:t>ع</w:t>
      </w:r>
      <w:r w:rsidRPr="00357762">
        <w:rPr>
          <w:rFonts w:hint="cs"/>
          <w:sz w:val="34"/>
          <w:szCs w:val="34"/>
          <w:rtl/>
        </w:rPr>
        <w:t xml:space="preserve"> معالجة ما هم فيه من الانحرافات؟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ولهذا كان لزاماً على المعلم أن يُعنى بالنصيحة </w:t>
      </w:r>
      <w:r w:rsidR="002F45BE" w:rsidRPr="00357762">
        <w:rPr>
          <w:rFonts w:hint="cs"/>
          <w:sz w:val="34"/>
          <w:szCs w:val="34"/>
          <w:rtl/>
        </w:rPr>
        <w:t>وأساليبها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فالمعلم المخلص يزرع بين طلابه نصائحه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فيرد النادَّ منهم عن المحجة برفق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ويقوده بزمام الحجة إلى </w:t>
      </w:r>
      <w:r w:rsidR="002F45BE" w:rsidRPr="00357762">
        <w:rPr>
          <w:rFonts w:hint="cs"/>
          <w:sz w:val="34"/>
          <w:szCs w:val="34"/>
          <w:rtl/>
        </w:rPr>
        <w:t>حظيرة</w:t>
      </w:r>
      <w:r w:rsidRPr="00357762">
        <w:rPr>
          <w:rFonts w:hint="cs"/>
          <w:sz w:val="34"/>
          <w:szCs w:val="34"/>
          <w:rtl/>
        </w:rPr>
        <w:t xml:space="preserve"> الحق.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والطلاب يرتاحون لنصح المعلم الأمين ارتياحَ الربى لقطر الهواتن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ويسيغونه إساغة الظمآن للماء القراح.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تجدر الإشارة إليه أن يراعي المعلم أساليبَ النصيحة حسب ما تقتضيه المقامات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ومقتضيات الأحوال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ذلك أن الناصح في دين الله يحتاج إلى علم وعقل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وروية حسنة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واعتدال مزاج وتؤدة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لم تكن فيه هذه الخصال كان الخطأ أسرع إليه من الصواب.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من مكارم الأخلاق أدقُّ ولا أخفى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أعظم من النصيحة.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0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يحسن مراعاته في النصيحة ألا يملَّ المعلم من إسدائها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وألا ينصح على شرط القبول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فلربما وجدت آذاناً مصيخة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وأفئدة مصغية ولو بعد حين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فلا يحسن به </w:t>
      </w:r>
      <w:r w:rsidRPr="00357762">
        <w:rPr>
          <w:rFonts w:hint="cs"/>
          <w:i/>
          <w:sz w:val="34"/>
          <w:szCs w:val="34"/>
          <w:rtl/>
        </w:rPr>
        <w:t>إذاً</w:t>
      </w:r>
      <w:r w:rsidRPr="00357762">
        <w:rPr>
          <w:rFonts w:hint="cs"/>
          <w:sz w:val="34"/>
          <w:szCs w:val="34"/>
          <w:rtl/>
        </w:rPr>
        <w:t xml:space="preserve"> أن يمل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لشعوره بعد</w:t>
      </w:r>
      <w:r w:rsidR="002F45BE" w:rsidRPr="00357762">
        <w:rPr>
          <w:rFonts w:hint="cs"/>
          <w:sz w:val="34"/>
          <w:szCs w:val="34"/>
          <w:rtl/>
        </w:rPr>
        <w:t>م</w:t>
      </w:r>
      <w:r w:rsidRPr="00357762">
        <w:rPr>
          <w:rFonts w:hint="cs"/>
          <w:sz w:val="34"/>
          <w:szCs w:val="34"/>
          <w:rtl/>
        </w:rPr>
        <w:t xml:space="preserve"> جدوى النصيحة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2F45BE" w:rsidRPr="00357762">
        <w:rPr>
          <w:rFonts w:hint="cs"/>
          <w:sz w:val="34"/>
          <w:szCs w:val="34"/>
          <w:rtl/>
        </w:rPr>
        <w:t>أو لبغض</w:t>
      </w:r>
      <w:r w:rsidRPr="00357762">
        <w:rPr>
          <w:rFonts w:hint="cs"/>
          <w:sz w:val="34"/>
          <w:szCs w:val="34"/>
          <w:rtl/>
        </w:rPr>
        <w:t>ةٍ يراها مِنْ بعضِ من تُوَجَّه إليهم.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وكم سقت في آثارهم من نصيحة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23492C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وقد يستفيد البَغْضَةَ المتنصح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=لا تنصح على شرط القبول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تشفع على شرط الإجابة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تهب على شرط الإثابة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لكن على استعمال الفضل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وتأدية ما عليك من النصيحة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والشفاعة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وبذل المعروف+.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0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يدعو لقبول النصيحة أن تتنوع طرقها وأساليبها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فمن تلك الأساليب استعمال النصيحة الخاصة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فالطالب يلمس من خلالها الشفقة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وتستطيع أن تقول فيها ما لا تستطيع قوله في العامة.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ومن الأساليب الناجعة استعمالُ المداراة في النصيحة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من جميل النصح.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والمداراة ترجع إلى حسن اللقاء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وطيب الكلام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والتودد للناس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وتجنب ما يشعر بغضب أو ملالة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كل ذلك من غير ما ثلم للدين في جهة من الجهات.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بطال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=المداراة من أخلاق المؤمنين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وهي خفض الجناح للناس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وترك الإغلاظ عليهم في القول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وذلك من أقوى أسباب الألفة+.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0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وإليك نبذةً من استعمال المداراة في النصيحة.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أ_ من المداراة في النصيحة أن تثني على الطالب بم</w:t>
      </w:r>
      <w:r w:rsidR="002F45BE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 xml:space="preserve"> فيه إذا قصدت بذلك أن تحمله إلى ما هو أرفع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تقصره عما هو فيه من القبيح.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ب_ ومن ذلك أن تذكر الطلاب بسالف أمجاد المسلمين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حتى تبعثهم إلى اتباعهم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والسير على منوالهم.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جـ _ ومن ذلك أن تذكر الطالب بسلفه هو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سواء كان أباه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2F45BE" w:rsidRPr="00357762">
        <w:rPr>
          <w:rFonts w:hint="cs"/>
          <w:sz w:val="34"/>
          <w:szCs w:val="34"/>
          <w:rtl/>
        </w:rPr>
        <w:t>أو</w:t>
      </w:r>
      <w:r w:rsidRPr="00357762">
        <w:rPr>
          <w:rFonts w:hint="cs"/>
          <w:sz w:val="34"/>
          <w:szCs w:val="34"/>
          <w:rtl/>
        </w:rPr>
        <w:t xml:space="preserve"> جده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إذا كان ذلك السلف ذا فضل وعلم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تَرَدُّدَ اسم سلفه الفاضل على سمعه مما يثير همته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ويرهف عزمه لأن يظفر بما ظفر به سلفه من منزلة شامخة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وذكر مجيد.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د_ ومن المداراة في النصيحة أن تثير في الطلاب نخوتهم وشيمتهم ومروءتهم.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هـ _ ومن ذلك أن تَعْمَدَ إلى إلقاء النصيحة بين الطلاب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فلا تستهل حديثك بمواجهتهم بما يكرهون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خشية نفورهم وإعراضهم. </w:t>
      </w:r>
    </w:p>
    <w:p w:rsidR="00AE173E" w:rsidRPr="00357762" w:rsidRDefault="002F45B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وإنما تبتدئ بما يخف عليهم سماعه</w:t>
      </w:r>
      <w:r w:rsidR="00AE173E" w:rsidRPr="00357762">
        <w:rPr>
          <w:rFonts w:hint="cs"/>
          <w:sz w:val="34"/>
          <w:szCs w:val="34"/>
          <w:rtl/>
        </w:rPr>
        <w:t xml:space="preserve"> من المعاني الحائمة حول الغرض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ثم تعبر عن المعنى المراد بلفظ مجمل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ثم تدنو من إيضاحه شيئاً فشيئاً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حتى لا تُفصح عنه إلا وقد ألفته نفوسهم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وهدأت إليه خواطرهم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="00AE173E" w:rsidRPr="00357762">
        <w:rPr>
          <w:rFonts w:hint="cs"/>
          <w:sz w:val="34"/>
          <w:szCs w:val="34"/>
          <w:rtl/>
        </w:rPr>
        <w:t>فذلك التدرج من حسن السياسة وجميل المدار</w:t>
      </w:r>
      <w:r w:rsidRPr="00357762">
        <w:rPr>
          <w:rFonts w:hint="cs"/>
          <w:sz w:val="34"/>
          <w:szCs w:val="34"/>
          <w:rtl/>
        </w:rPr>
        <w:t>ا</w:t>
      </w:r>
      <w:r w:rsidR="00AE173E" w:rsidRPr="00357762">
        <w:rPr>
          <w:rFonts w:hint="cs"/>
          <w:sz w:val="34"/>
          <w:szCs w:val="34"/>
          <w:rtl/>
        </w:rPr>
        <w:t>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و_ ومن المداراة بالنصيحة أن تُعَرِّض بالشيء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وأنت تريد غيره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من باب قول العرب في المثل المشهور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=إياكِ أعني واسمعي يا جارة+.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0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مثال ذلك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="002F45BE" w:rsidRPr="00357762">
        <w:rPr>
          <w:rFonts w:hint="cs"/>
          <w:sz w:val="34"/>
          <w:szCs w:val="34"/>
          <w:rtl/>
        </w:rPr>
        <w:t>أن تتعمد طالباً</w:t>
      </w:r>
      <w:r w:rsidRPr="00357762">
        <w:rPr>
          <w:rFonts w:hint="cs"/>
          <w:sz w:val="34"/>
          <w:szCs w:val="34"/>
          <w:rtl/>
        </w:rPr>
        <w:t xml:space="preserve"> بالنصيحة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فتخشى بادرةَ غضبه إن أنت كاشفته بخطئه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2F45BE" w:rsidRPr="00357762">
        <w:rPr>
          <w:rFonts w:hint="cs"/>
          <w:sz w:val="34"/>
          <w:szCs w:val="34"/>
          <w:rtl/>
        </w:rPr>
        <w:t>فتسلك في نصحه سبلاً</w:t>
      </w:r>
      <w:r w:rsidRPr="00357762">
        <w:rPr>
          <w:rFonts w:hint="cs"/>
          <w:sz w:val="34"/>
          <w:szCs w:val="34"/>
          <w:rtl/>
        </w:rPr>
        <w:t xml:space="preserve"> أخرى دون أن تثير غضبه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تمسَّ كبرياءه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أن تخجله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لكونك اطلعت على خطئه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فبدلاً من مواجهته مباشرة بإمكانك أن تداريه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وتوصل له ما تريد بعدة طرق لا يشعر معها أنك تريد نصحه. </w:t>
      </w:r>
    </w:p>
    <w:p w:rsidR="00AE173E" w:rsidRPr="00357762" w:rsidRDefault="002F45B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تلك السبل أن تذكر له حالة</w:t>
      </w:r>
      <w:r w:rsidR="00AE173E" w:rsidRPr="00357762">
        <w:rPr>
          <w:rFonts w:hint="cs"/>
          <w:sz w:val="34"/>
          <w:szCs w:val="34"/>
          <w:rtl/>
        </w:rPr>
        <w:t xml:space="preserve"> أخرى مشابهة لحالته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وقد حدثت لشخص آخر وقع فيما وقع فيه صاحبك من خطأ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ثم تخلص إلى ذم ذلك الخطأ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وتقبيحه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4214EC" w:rsidRPr="00357762">
        <w:rPr>
          <w:rFonts w:hint="cs"/>
          <w:sz w:val="34"/>
          <w:szCs w:val="34"/>
          <w:rtl/>
        </w:rPr>
        <w:t>و</w:t>
      </w:r>
      <w:r w:rsidR="00AE173E" w:rsidRPr="00357762">
        <w:rPr>
          <w:rFonts w:hint="cs"/>
          <w:sz w:val="34"/>
          <w:szCs w:val="34"/>
          <w:rtl/>
        </w:rPr>
        <w:t>التنفير منه</w:t>
      </w:r>
      <w:r w:rsidR="00B93A72" w:rsidRPr="00357762">
        <w:rPr>
          <w:rFonts w:hint="cs"/>
          <w:sz w:val="34"/>
          <w:szCs w:val="34"/>
          <w:rtl/>
        </w:rPr>
        <w:t>،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="00AE173E" w:rsidRPr="00357762">
        <w:rPr>
          <w:rFonts w:hint="cs"/>
          <w:sz w:val="34"/>
          <w:szCs w:val="34"/>
          <w:rtl/>
        </w:rPr>
        <w:t xml:space="preserve">والتحذير من الوقوع فيه.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كأن تقول له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="004214EC" w:rsidRPr="00357762">
        <w:rPr>
          <w:rFonts w:hint="cs"/>
          <w:sz w:val="34"/>
          <w:szCs w:val="34"/>
          <w:rtl/>
        </w:rPr>
        <w:t>إن أحداً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فلانا</w:t>
      </w:r>
      <w:r w:rsidR="004214EC" w:rsidRPr="00357762">
        <w:rPr>
          <w:rFonts w:hint="cs"/>
          <w:sz w:val="34"/>
          <w:szCs w:val="34"/>
          <w:rtl/>
        </w:rPr>
        <w:t>ً من الناس يتعاطى الدخانَ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والدخان فيه كذا وكذا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ويخشى عليه إن لم يترك الدخان أن يقع له كذا وكذا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تبدأ بذم الدخان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وتقبيحه.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تلك السبل أن تستشير الذي وقع في خطأ في كيفية علاج ذلك الخطأ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فتقول له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إن كثيراً من الطلاب قد وقعوا في بعض الأخطاء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فما رأيكم </w:t>
      </w:r>
      <w:r w:rsidRPr="00357762">
        <w:rPr>
          <w:rFonts w:hint="cs"/>
          <w:i/>
          <w:sz w:val="34"/>
          <w:szCs w:val="34"/>
          <w:rtl/>
        </w:rPr>
        <w:t>إن كانوا مجموعة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في</w:t>
      </w:r>
      <w:r w:rsidR="004214EC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كيفية علاج ذلك الخطأ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4214EC" w:rsidRPr="00357762">
        <w:rPr>
          <w:rFonts w:hint="cs"/>
          <w:sz w:val="34"/>
          <w:szCs w:val="34"/>
          <w:rtl/>
        </w:rPr>
        <w:t>ثم تنف</w:t>
      </w:r>
      <w:r w:rsidRPr="00357762">
        <w:rPr>
          <w:rFonts w:hint="cs"/>
          <w:sz w:val="34"/>
          <w:szCs w:val="34"/>
          <w:rtl/>
        </w:rPr>
        <w:t>ذ من خلال ذلك إلى التحذير من الخطأ.</w:t>
      </w:r>
    </w:p>
    <w:p w:rsidR="00AE173E" w:rsidRPr="00357762" w:rsidRDefault="00AE173E" w:rsidP="004214EC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ومن تلك السبل أن تستحث من وقع في خطأ ما على نصح فلان من الناس سواء كان ذلك </w:t>
      </w:r>
      <w:r w:rsidR="004214EC" w:rsidRPr="00357762">
        <w:rPr>
          <w:rFonts w:hint="cs"/>
          <w:sz w:val="34"/>
          <w:szCs w:val="34"/>
          <w:rtl/>
        </w:rPr>
        <w:t>زميل</w:t>
      </w:r>
      <w:r w:rsidR="004214EC" w:rsidRPr="00357762">
        <w:rPr>
          <w:sz w:val="34"/>
          <w:szCs w:val="34"/>
          <w:rtl/>
        </w:rPr>
        <w:t>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أخاه الصغير أو</w:t>
      </w:r>
      <w:r w:rsidR="004214EC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غيرهما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4214EC" w:rsidRPr="00357762">
        <w:rPr>
          <w:rFonts w:hint="cs"/>
          <w:sz w:val="34"/>
          <w:szCs w:val="34"/>
          <w:rtl/>
        </w:rPr>
        <w:t>فتقول لذا</w:t>
      </w:r>
      <w:r w:rsidRPr="00357762">
        <w:rPr>
          <w:rFonts w:hint="cs"/>
          <w:sz w:val="34"/>
          <w:szCs w:val="34"/>
          <w:rtl/>
        </w:rPr>
        <w:t>ك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انصح أخاك أ</w:t>
      </w:r>
      <w:r w:rsidR="004214EC" w:rsidRPr="00357762">
        <w:rPr>
          <w:rFonts w:hint="cs"/>
          <w:sz w:val="34"/>
          <w:szCs w:val="34"/>
          <w:rtl/>
        </w:rPr>
        <w:t>و</w:t>
      </w:r>
      <w:r w:rsidRPr="00357762">
        <w:rPr>
          <w:rFonts w:hint="cs"/>
          <w:sz w:val="34"/>
          <w:szCs w:val="34"/>
          <w:rtl/>
        </w:rPr>
        <w:t xml:space="preserve"> زميلك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لعله يتقبل منك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ويقلع عن ذلك الأمر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تبين له وجه ذلك الخطأ وسبل علاجه.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إلى غير ذلك من الطرق المناسبة التي لا تريد من خلالها سوى لفت نظر منصوحك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وإشعاره بخطئه من طرف خفي.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ز_ ومن المدار</w:t>
      </w:r>
      <w:r w:rsidR="004214EC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>ة في النصيحة أن تثني بحضرة المسيء على من فعل خلاف فعله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فهذا داعية إلى الإحسان وترك الإساءة.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0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ح_ ومن المدار</w:t>
      </w:r>
      <w:r w:rsidR="004214EC" w:rsidRPr="00357762">
        <w:rPr>
          <w:rFonts w:hint="cs"/>
          <w:sz w:val="34"/>
          <w:szCs w:val="34"/>
          <w:rtl/>
        </w:rPr>
        <w:t>اة في النصيحة أن تعرف أن ناساً</w:t>
      </w:r>
      <w:r w:rsidRPr="00357762">
        <w:rPr>
          <w:rFonts w:hint="cs"/>
          <w:sz w:val="34"/>
          <w:szCs w:val="34"/>
          <w:rtl/>
        </w:rPr>
        <w:t xml:space="preserve"> بأعيانهم قد وقعوا في مخالفة ما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فترغب في إرشادهم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ولفت أنظارهم إلى خطئهم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فتتحامى ذكرهم بأعيانهم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خشية نفورهم أو إحراجهم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إعراضهم فتلجأ إلى التعريض من باب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=ما بال أقوام+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فتشير إلى أن هناك ملاحظةً حول أمر ما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وهي كذا وكذا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تقول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إن ناساً يعملون كذا وكذا وهم مجانبون للصواب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والدليل كذا وكذا.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ويومئ إلى هذا الأسلوب ما كان يفعله النبي " عندما يبلغه أن بعض أصحابه قد وقعوا في خطأ ما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فيسلك </w:t>
      </w:r>
      <w:r w:rsidR="004214EC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عليه الصلاة والسلام</w:t>
      </w:r>
      <w:r w:rsidR="004214EC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هذا الأسلوب في علاجهم أحياناً.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جاء في صحيح البخاري أن النبي " 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ما بال أقوام يرفعون أبصارهم إلى السماء في الصلاة</w:t>
      </w:r>
      <w:r w:rsidRPr="00357762">
        <w:rPr>
          <w:rFonts w:hint="cs"/>
          <w:sz w:val="34"/>
          <w:szCs w:val="34"/>
          <w:rtl/>
        </w:rPr>
        <w:t>+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0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ما بال أقوام يشترطون شروطا</w:t>
      </w:r>
      <w:r w:rsidR="004214EC" w:rsidRPr="00357762">
        <w:rPr>
          <w:rFonts w:hint="cs"/>
          <w:b/>
          <w:bCs/>
          <w:sz w:val="34"/>
          <w:szCs w:val="34"/>
          <w:rtl/>
        </w:rPr>
        <w:t>ً</w:t>
      </w:r>
      <w:r w:rsidRPr="00357762">
        <w:rPr>
          <w:rFonts w:hint="cs"/>
          <w:b/>
          <w:bCs/>
          <w:sz w:val="34"/>
          <w:szCs w:val="34"/>
          <w:rtl/>
        </w:rPr>
        <w:t xml:space="preserve"> ليست في كتاب الله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0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ما بال دعوى الجاهلية</w:t>
      </w:r>
      <w:r w:rsidRPr="00357762">
        <w:rPr>
          <w:rFonts w:hint="cs"/>
          <w:sz w:val="34"/>
          <w:szCs w:val="34"/>
          <w:rtl/>
        </w:rPr>
        <w:t>+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0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ما بال العامل نبعثه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فيأتي فيقول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b/>
          <w:bCs/>
          <w:sz w:val="34"/>
          <w:szCs w:val="34"/>
          <w:rtl/>
        </w:rPr>
        <w:t>هذا لك وهذا ...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1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وبالجملة فالمدارة خصلة شريفة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4214EC" w:rsidRPr="00357762">
        <w:rPr>
          <w:rFonts w:hint="cs"/>
          <w:sz w:val="34"/>
          <w:szCs w:val="34"/>
          <w:rtl/>
        </w:rPr>
        <w:t>يُحْكِ</w:t>
      </w:r>
      <w:r w:rsidRPr="00357762">
        <w:rPr>
          <w:rFonts w:hint="cs"/>
          <w:sz w:val="34"/>
          <w:szCs w:val="34"/>
          <w:rtl/>
        </w:rPr>
        <w:t>م</w:t>
      </w:r>
      <w:r w:rsidR="004214EC" w:rsidRPr="00357762">
        <w:rPr>
          <w:rFonts w:hint="cs"/>
          <w:sz w:val="34"/>
          <w:szCs w:val="34"/>
          <w:rtl/>
        </w:rPr>
        <w:t>ُ</w:t>
      </w:r>
      <w:r w:rsidRPr="00357762">
        <w:rPr>
          <w:rFonts w:hint="cs"/>
          <w:sz w:val="34"/>
          <w:szCs w:val="34"/>
          <w:rtl/>
        </w:rPr>
        <w:t>ها الأذكيا</w:t>
      </w:r>
      <w:r w:rsidRPr="00357762">
        <w:rPr>
          <w:rFonts w:hint="eastAsia"/>
          <w:sz w:val="34"/>
          <w:szCs w:val="34"/>
          <w:rtl/>
        </w:rPr>
        <w:t>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يتعدى حدودَها الفضلاء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فهي ترجع إلى ذكاء الشخص وحكمته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فهو الذي يراعي في مقدارها وطريقتها ما ينبغي أن يكون.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40_ الحزم من غير عسف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فمما ينبغي للمعلم أن يتصف 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ومما يدل على نجاحه في أداء مهمته _أن يكون حازماً جاداً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في الحزم ضبطاً للطلاب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وكبحاً لما عندهم من جماح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كما أن فيه حفظاً للوقت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وإبقاءً لهيبة المعلم والعلم.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يعين المعلم على الحزم أن يكون حازماً مع نفسه.</w:t>
      </w:r>
    </w:p>
    <w:p w:rsidR="00AE173E" w:rsidRPr="00357762" w:rsidRDefault="004214EC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ومن حزمه مع</w:t>
      </w:r>
      <w:r w:rsidR="00AE173E" w:rsidRPr="00357762">
        <w:rPr>
          <w:rFonts w:hint="cs"/>
          <w:sz w:val="34"/>
          <w:szCs w:val="34"/>
          <w:rtl/>
        </w:rPr>
        <w:t xml:space="preserve"> نفسه أن يعد الدرس جيداً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AE173E" w:rsidRPr="00357762">
        <w:rPr>
          <w:rFonts w:hint="cs"/>
          <w:sz w:val="34"/>
          <w:szCs w:val="34"/>
          <w:rtl/>
        </w:rPr>
        <w:t>وأن يلقيه كما ينبغي.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أعد الدرس جيداً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وألَمَّ بكل شاردة وواردة فيه _كان من أثر ذلك عليه وثوقُ الطلاب بما يقول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وظهور التجديد فيما يعمل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وتنويع الدرس على ما يحب.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ألقى الدرس كما ينبغي _كأن يربطه بالدروس السابقة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ويسيرَ فيه خطوةً خطوة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يلخصه بطريقة الأسئلة _ملأ الوقت على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فلم يَعُدْ فيه فراغٌ لعبث عابث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تجني سفيه.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حرك أذهانهم بالتشويق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والتطبيق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4214EC" w:rsidRPr="00357762">
        <w:rPr>
          <w:rFonts w:hint="cs"/>
          <w:sz w:val="34"/>
          <w:szCs w:val="34"/>
          <w:rtl/>
        </w:rPr>
        <w:t>والسؤال _لم يص</w:t>
      </w:r>
      <w:r w:rsidRPr="00357762">
        <w:rPr>
          <w:rFonts w:hint="cs"/>
          <w:sz w:val="34"/>
          <w:szCs w:val="34"/>
          <w:rtl/>
        </w:rPr>
        <w:t>بهم سأم ولا ضيق.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هنا يُشغل المعلمُ طلابَه عن أنفسهم وعن 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يفرغون لاصطياد نكتة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لالتماس غميزة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إذ ليس أعون للمعلم على حفظ نظام الفصل من ملء الوقت بالمفيد الممتع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أضمن لجودة شرحه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وحسن استماع التلاميذ من فهم الموضوع وجودة إلقائه.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يعينه على الحزم ألا يسمح لطالب بأن يسيء للفصل أو لأحد من زملائه.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ذلك أن يتابعهم في واجباتهم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ينجز الوعد إذا وعد أحداً من تلاميذه.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وبالجملة فالحزم مطلوب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وهو من علامات النجاح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مقومات المروءة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بشرط ألا يصل إلى التسلط والاستبداد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والشدة المفرطة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والصرامة المتعدية لأطوارها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تلك الطريقة تفسد الجيل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وتغرس فيه رذائل مهلكة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إذ تسلب من الطالب جميع عزائمه وسائر إرادته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وتحمله على الكذب والنفاق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وتغرس فيه الجبن والخور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وتُبَغِّض إليه العلم والقراءة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كما أنها تحول بينه وبين عزة 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يتبعها من قوة الجأش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وأصالة الرأي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وإرسال كلمة الحق عندما يقتضيها المقام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فيكون ألعوبة بين معاشريه كالكرة المطروحة يتلقفونه رجلاً رجلاً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وآلة يستعملونها فيما يشتهون.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ولئن كانت الشدة مطلوبةً مع بعض النفوس التي لا يَرُدُّ جماحَها غيرُ الشدة _فإن من النفوس ما لا يأسرها إلا الجميل من القول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ولا </w:t>
      </w:r>
      <w:r w:rsidRPr="00357762">
        <w:rPr>
          <w:rFonts w:hint="cs"/>
          <w:sz w:val="34"/>
          <w:szCs w:val="34"/>
          <w:rtl/>
        </w:rPr>
        <w:lastRenderedPageBreak/>
        <w:t>يُرَدُّ جماحها إلا بزمام الرفق والملاطفة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وهذا ما سيتبين في الفقرة التالية.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1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41_ الرفق من غير ضعف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وكما يح</w:t>
      </w:r>
      <w:r w:rsidR="009A2D7C" w:rsidRPr="00357762">
        <w:rPr>
          <w:rFonts w:hint="cs"/>
          <w:sz w:val="34"/>
          <w:szCs w:val="34"/>
          <w:rtl/>
        </w:rPr>
        <w:t>س</w:t>
      </w:r>
      <w:r w:rsidRPr="00357762">
        <w:rPr>
          <w:rFonts w:hint="cs"/>
          <w:sz w:val="34"/>
          <w:szCs w:val="34"/>
          <w:rtl/>
        </w:rPr>
        <w:t>ن الحزم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فكذلك يحسن الرفق واللين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قال النبي </w:t>
      </w:r>
      <w:r w:rsidR="009A2D7C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عليه الصلاة والسلام</w:t>
      </w:r>
      <w:r w:rsidR="009A2D7C" w:rsidRPr="00357762">
        <w:rPr>
          <w:rFonts w:hint="cs"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إن الله رفيق يحب الرفق في الأمر كله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1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</w:t>
      </w:r>
      <w:r w:rsidRPr="00357762">
        <w:rPr>
          <w:rFonts w:hint="cs"/>
          <w:b/>
          <w:bCs/>
          <w:sz w:val="34"/>
          <w:szCs w:val="34"/>
          <w:rtl/>
        </w:rPr>
        <w:t>إن الرفق لا يكون في شيء إلا زانه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ولا ينزع من شيء إلا شانه</w:t>
      </w:r>
      <w:r w:rsidRPr="00357762">
        <w:rPr>
          <w:rFonts w:hint="cs"/>
          <w:sz w:val="34"/>
          <w:szCs w:val="34"/>
          <w:rtl/>
        </w:rPr>
        <w:t>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1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فيجمل بالمعلم أن يكون رفيقاً بطلابه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رحيماً 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مشفقاً عليهم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محسناً إليهم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صابراً على بعض ما يصدر من جفائهم وسوء أدبهم.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يعني ذلك ترك الحبل على الغارب للطالب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يؤمر ولا ينهى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يؤدب ولا يعاقب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بحجة رحمته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والرفق به.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لا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ليس الأمر كذلك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فترك تأديبه وتوجيهه خطل وخلل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وخرق وجهل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وتفريط وإضرار.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وذلك مما ينمي فيه الميوعة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ويقتل منه الرجولة.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والحكمة تقتضي أن يكون المعلم حازماً من غير عسف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ليِّناً رفيقاً من غير ضعف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فالحزم والرفق رضيعا لبان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يجتمعان ولا يتنافيان.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وبالجملة =فالتربية النافعة ما كانت أثراً لمحبة يطفئ البأس شيئاً من حرارتها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وصرامة تلطف الشفقة نبذة من شدتها+.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1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42_تربية الطلاب على الكمالات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فمن أهم ما تؤدى به رسالة التعليم أن يحرص المعلمون على تربية طلابهم على كريم الخلال وحميد الخصال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مع الحرص الشديد على تجنيبهم ما ينافي ذلك من مساوئ الأخلاق ومرذول الأعمال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لذلك الصنيع أبلغ الأثر في نفوس الطلاب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فبسببه ينشؤون محبين للفضيلة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lastRenderedPageBreak/>
        <w:t>متعشقين للبطولة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متصفين بمعالي الأمور ومكارم الأخلاق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مبغضين لسفساف الأمور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نافرين من مساوئ الأخلاق.</w:t>
      </w:r>
    </w:p>
    <w:p w:rsidR="00AE173E" w:rsidRPr="00357762" w:rsidRDefault="00AE173E" w:rsidP="009A2D7C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الشيخ محمد البشير الإبراهيمي في وصاياه للمعلمين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=أنتم حراس هذا الجيل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والمؤتمنون عليه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والقوَّامون على بنائه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وأنتم بناةُ عقوله ونفوسه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فابنوا عقوله على أساس من الحقيقة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وابنوا نفوسه على صخرة من الفضائل الإنسانية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وأشربوه عرفان قيمتها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من لم يعرف قيمة الثمين أضاعه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وقد غُبِنَتْ هذه القيمُ في عصركم فكان ما ترون من فوضى واختلاط.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ربوهم على ما ينفعهم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وينفع الوطن بهم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فهم أمانة الوطن عندكم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وودائع الأمة بين أيديكم.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ربوهم على التحاب في الخير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والتآخي في الحق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والتعاون على الإحسان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والصبر </w:t>
      </w:r>
      <w:r w:rsidR="009A2D7C" w:rsidRPr="00357762">
        <w:rPr>
          <w:rFonts w:hint="cs"/>
          <w:sz w:val="34"/>
          <w:szCs w:val="34"/>
          <w:rtl/>
        </w:rPr>
        <w:t xml:space="preserve">إلا </w:t>
      </w:r>
      <w:r w:rsidRPr="00357762">
        <w:rPr>
          <w:rFonts w:hint="cs"/>
          <w:sz w:val="34"/>
          <w:szCs w:val="34"/>
          <w:rtl/>
        </w:rPr>
        <w:t>على الضيم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والإقدام إلا على الشر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والإيثار إلا بالشرف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والتسامح إلا بالكرامة+.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1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× في موضع آخر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=ربوهم على الفضائل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ربوهم على الرجولة وبعد الهمة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الشجاعة والصبر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الإنصاف والإيثار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البساطة واليسر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العفة والأمانة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الاستقلال والاعتداد بالنفس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العزة والكرامة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التحابب والتسامح+.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1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هذا وقد مضى شيء من ذكر تلك الكمالات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وسيأتي مزيد بيان لذلك فيما يلي من وقفات.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43_تربيتهم على الاعتزاز بالدين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فأجل ما يربى عليه الطلاب أن يربوا على الدين القويم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والعقيدة الصحيحة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حتى ينشأوا معتزين بالإسلام لا يرضون به بدلاً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يبغون عنه حِولاً.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وإن مما لا يقبل جدلاً ولا حواراً أن من اتفق له في كِنِّ الصبا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وخِدر الغرارة أن يربى على أدب الشريعة البيضاء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يتعود وتصبح تلك الآداب له ملكة وسليقة _كان هو السعيد الكامل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عليه إلا أن يكثر من حمد الله على تلك الموهبة العظيمة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والمنة الجليلة.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 من تربيتهم على الاعتزاز بالدين أن يقادوا بزمام التربية إلى مواقع العبر من تاريخهم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وإلى مواطن القدوة الصالحة من سلفهم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وإلى منابت العز والمجد من مآثر أجدادهم الأولين.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الشيخ محمد البشير الإبراهيمي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=ربوهم على أن يعيشوا بالروح في ذلك الجو المشرق بالإسلام وآدابه وتاريخه ورجاله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ذلك الجو الذي يستوي ماضيه ومستقبله في أنهما طرفا حقٍّ لا يشوبه الباطل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وحاشيتا جديدٍ لا يبليه الزمن.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وعلى أن يعيشوا بالبدن في الزمن الذي يدين بالقوة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9A2D7C" w:rsidRPr="00357762">
        <w:rPr>
          <w:rFonts w:hint="cs"/>
          <w:sz w:val="34"/>
          <w:szCs w:val="34"/>
          <w:rtl/>
        </w:rPr>
        <w:t>ويُدِلُّ</w:t>
      </w:r>
      <w:r w:rsidRPr="00357762">
        <w:rPr>
          <w:rFonts w:hint="cs"/>
          <w:sz w:val="34"/>
          <w:szCs w:val="34"/>
          <w:rtl/>
        </w:rPr>
        <w:t xml:space="preserve"> بالبأس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أن يعيشوا بالروح في ذلك الزمن المشرق العامر بالحق والخير والفضيلة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أن يلبسوا لبوس عصرهم الذي يبني الحياة على قاعدتين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إن لم تكن آكلاً كنت مأكولاً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وكن قوياً تحترم+.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1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وصلت التربية الدينية إلى النفوس من طر</w:t>
      </w:r>
      <w:r w:rsidR="009A2D7C" w:rsidRPr="00357762">
        <w:rPr>
          <w:rFonts w:hint="cs"/>
          <w:sz w:val="34"/>
          <w:szCs w:val="34"/>
          <w:rtl/>
        </w:rPr>
        <w:t>ي</w:t>
      </w:r>
      <w:r w:rsidRPr="00357762">
        <w:rPr>
          <w:rFonts w:hint="cs"/>
          <w:sz w:val="34"/>
          <w:szCs w:val="34"/>
          <w:rtl/>
        </w:rPr>
        <w:t>قها الصحيح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وقام على التربية معلمون ربانيون مخلصون _رسخت الفضائل في نفوس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وقرَّت بها قرار ذات الصدع تحت ذات الرجع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ترى من جرَّاء تلك التربية إلا حياء وعفافاً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وأمانة وصدقاً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واستصغاراً للعظائم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وغيرة على الحقائق والمصالح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شئت بعدُ من عزة النفس وكبر الهمة.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تلك الخصال التي لا تنبت أصولها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تعلو فروعها إلا أن يتفيأ عليها ظلال الهداية ذات اليمين وذات الشمال.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وكم أخرجت مدارس الإسلام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ومجالس القوامين على هدايته من رجال يلاقون الأسود فيصرعونها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ويجارون الرياح فيسبقونها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يخفضون أجنحتهم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تواضعاً للمستضعفين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ويرفعون رؤوسهم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عزة </w:t>
      </w:r>
      <w:r w:rsidRPr="00357762">
        <w:rPr>
          <w:rFonts w:hint="cs"/>
          <w:sz w:val="34"/>
          <w:szCs w:val="34"/>
          <w:rtl/>
        </w:rPr>
        <w:lastRenderedPageBreak/>
        <w:t>على الجبارين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تعترضهم الأخطار فيخوضون غمارها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وتعتل عقول أو قلوب فيضعون الدواء موضع عللها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عدل كأنه القسطاس المستقيم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وسخاء كأنه الغيث النافع العميم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وحرص في طلب العلم وإن كان بمناط الثريا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وط</w:t>
      </w:r>
      <w:r w:rsidR="00533AA1" w:rsidRPr="00357762">
        <w:rPr>
          <w:rFonts w:hint="cs"/>
          <w:sz w:val="34"/>
          <w:szCs w:val="34"/>
          <w:rtl/>
        </w:rPr>
        <w:t>م</w:t>
      </w:r>
      <w:r w:rsidRPr="00357762">
        <w:rPr>
          <w:rFonts w:hint="cs"/>
          <w:sz w:val="34"/>
          <w:szCs w:val="34"/>
          <w:rtl/>
        </w:rPr>
        <w:t>وح إلى المعالي وإن انتبذت ور</w:t>
      </w:r>
      <w:r w:rsidR="00533AA1" w:rsidRPr="00357762">
        <w:rPr>
          <w:rFonts w:hint="cs"/>
          <w:sz w:val="34"/>
          <w:szCs w:val="34"/>
          <w:rtl/>
        </w:rPr>
        <w:t>اء الفلك الدَّوَّار مكاناً قصيًّا</w:t>
      </w:r>
      <w:r w:rsidRPr="00357762">
        <w:rPr>
          <w:rFonts w:hint="cs"/>
          <w:sz w:val="34"/>
          <w:szCs w:val="34"/>
          <w:rtl/>
        </w:rPr>
        <w:t>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1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44_ تربيتهم على نبذ التقليد الأعمى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لأن من الطلاب من يَكْلَفُ بذلك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وأقبح ما في هذا تقليد الكفار في توافه الأمور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ومساوئ الأخلاق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كتقليدهم في الملبس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وتصفيف الطُّرَرِ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وقص الشعور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ظناً منهم أن هذا الصنيع رقي وتطور.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وهذه حقيقة تغيب عن أذهان فئة من الشعوب الآخذة بالنهوض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فإذا رأوا أمة ذات معارف وسطوة </w:t>
      </w:r>
      <w:r w:rsidR="00533AA1" w:rsidRPr="00357762">
        <w:rPr>
          <w:rFonts w:hint="cs"/>
          <w:sz w:val="34"/>
          <w:szCs w:val="34"/>
          <w:rtl/>
        </w:rPr>
        <w:t>تهافتوا</w:t>
      </w:r>
      <w:r w:rsidRPr="00357762">
        <w:rPr>
          <w:rFonts w:hint="cs"/>
          <w:sz w:val="34"/>
          <w:szCs w:val="34"/>
          <w:rtl/>
        </w:rPr>
        <w:t xml:space="preserve"> على محاكاتها من غير تدبر واحتراس.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وربما سبقوا إلى ما يعد من سقط متاعها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ومستهجن عاداتها _فصبوا هممهم في تقليده</w:t>
      </w:r>
      <w:r w:rsidR="00533AA1" w:rsidRPr="00357762">
        <w:rPr>
          <w:rFonts w:hint="cs"/>
          <w:sz w:val="34"/>
          <w:szCs w:val="34"/>
          <w:rtl/>
        </w:rPr>
        <w:t>ا</w:t>
      </w:r>
      <w:r w:rsidRPr="00357762">
        <w:rPr>
          <w:rFonts w:hint="cs"/>
          <w:sz w:val="34"/>
          <w:szCs w:val="34"/>
          <w:rtl/>
        </w:rPr>
        <w:t xml:space="preserve"> فيه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فزادوا شعبهم وهناً على وهن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533AA1" w:rsidRPr="00357762">
        <w:rPr>
          <w:rFonts w:hint="cs"/>
          <w:sz w:val="34"/>
          <w:szCs w:val="34"/>
          <w:rtl/>
        </w:rPr>
        <w:t>وكانوا كالعثرات تعترضه فت</w:t>
      </w:r>
      <w:r w:rsidRPr="00357762">
        <w:rPr>
          <w:rFonts w:hint="cs"/>
          <w:sz w:val="34"/>
          <w:szCs w:val="34"/>
          <w:rtl/>
        </w:rPr>
        <w:t>عوقه عن السير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أو تجعل سيره </w:t>
      </w:r>
      <w:r w:rsidRPr="00357762">
        <w:rPr>
          <w:rFonts w:hint="cs"/>
          <w:i/>
          <w:sz w:val="34"/>
          <w:szCs w:val="34"/>
          <w:rtl/>
        </w:rPr>
        <w:t>في الأقل</w:t>
      </w:r>
      <w:r w:rsidRPr="00357762">
        <w:rPr>
          <w:rFonts w:hint="cs"/>
          <w:sz w:val="34"/>
          <w:szCs w:val="34"/>
          <w:rtl/>
        </w:rPr>
        <w:t xml:space="preserve"> بطيئاً.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ومتى كثر في الشعب أمثال هؤلاء الذين لا يميزون في محاكاتهم السيئةَ من الحسنة _فقد الشعب هدايته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وتجرد من أصالته وتميزه.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يفلح شعب نكث يده من الدين الحق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يعتز شعب نظر إلى تاريخه وأصالته بازدراء.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ولا يقدم على هذه التبعية إلا أمة تدثرت الذلة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وسهل على أفرادها الهوان.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وإلا فالأمة العزيزة هي التي تعرف مقدار ما تعطي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ومقدار ما تأخذ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ونوع ما تعطي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ونوع ما تأخذ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فتفرق بين محاكاة الأجنبي المحمودة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ومحاكاته المنبوذة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سالكة طريقاً وسطاً يكفل سعادة الأولى والآخرة.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1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قال الشيخ محمد البشير الإبراهيمي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=هناك أمم تقدمتكم في العلم والمعرفة والنظام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فخذوا من مباديها العبرة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وخذوا من مصايرها العِظَة.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 عِبْرَةَ العبر لكم فيها أن العلم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2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  <w:r w:rsidRPr="00357762">
        <w:rPr>
          <w:rFonts w:hint="cs"/>
          <w:sz w:val="34"/>
          <w:szCs w:val="34"/>
          <w:rtl/>
        </w:rPr>
        <w:t xml:space="preserve"> _وإن تشعَّبَتْ عندها أغصانُه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وتفرعت أفنانه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533AA1" w:rsidRPr="00357762">
        <w:rPr>
          <w:rFonts w:hint="cs"/>
          <w:sz w:val="34"/>
          <w:szCs w:val="34"/>
          <w:rtl/>
        </w:rPr>
        <w:t>وأسْلَسَ</w:t>
      </w:r>
      <w:r w:rsidRPr="00357762">
        <w:rPr>
          <w:rFonts w:hint="cs"/>
          <w:sz w:val="34"/>
          <w:szCs w:val="34"/>
          <w:rtl/>
        </w:rPr>
        <w:t xml:space="preserve"> لها عَصِيُّهُ حتى فتحت به مغلقات الكون _لم يُغْنِ عنها فتيلاً مما تغني الأخلاق والفضائل.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إن العلم لم يَنْهَ مفسداً عن الإفساد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ولم يَزَعْ مجرماً عن الإجرام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ولم يُمِتْ في نفوس الأقوياء غرائز العدوان والبغي على الضعفاء.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ما زاد المتجردين من الفضيلة إلا ضراوةً بالبشر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وتفنناً في الإثم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فاجعلوا الفضيلة رأس مال نفوس تلامذتكم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واجعلوا العلم ربحاً+.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2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45_ تربيتهم على صحة التفكير والحكم على الأشياء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فصحة التفكير والحكمِ على الأشياء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وجودةُ التصورِ والتصديقِ ليست منوطة بموهبة الذكاء.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هي منوطة بتربية النفس منذ الصغر على حب الخير والحق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والتجرد من الشرور والأهواء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والاهتمام بإدراك الأمور من جميع وجوهها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وإدراك الفروق بين المشتبهات عند التباسها.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تربى الفكر منذ الصغر على صحة التفكير نشأ صاحبه جيد التصور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سديد الحكم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محباً للحق سواء كان له أو عليه.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كانت الثانية بات الرجل وليس فيه من الرجولية إلا اسمها.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2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الشيخ الإبراهيمي في وصيته للمعلمين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=بينوا لهم الحقائق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واقرنوا الأشباه بالأشباه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واجمعوا النظائر إلى النظائر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وبينوا لهم العلل والأسباب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حتى تنبت في نفوسهم من الصغر مَلَكَةُ التعليل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الغفلة عن الأسباب هي إحدى المهلكات لأمتكم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وهي التي جَرَّتْ لها </w:t>
      </w:r>
      <w:r w:rsidRPr="00357762">
        <w:rPr>
          <w:rFonts w:hint="cs"/>
          <w:sz w:val="34"/>
          <w:szCs w:val="34"/>
          <w:rtl/>
        </w:rPr>
        <w:lastRenderedPageBreak/>
        <w:t>هذه الحيرة المستولية على شواعرها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وهذا التردد الضارب على عزائمها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وهذا الالتباس بين المتضادات في نظرها.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امزجوا لهم العلم بالحياة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والحياة بالعلم يأتِ التركيب بعجيبه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تعمروا أوقاتهم كلها بالقواعد...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وإنما القواعد أساس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وإذا أنفقت الأعمار في القواعد فمتى يتم البناء+.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2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=ربوهم على استخدام المواهب الفطرية من عقل وفكر وذهن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صدق التصور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وصحة الإدراك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ودقة الملاحظة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والوقوف عند حدود الواقع+.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2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46_ العناية بالمواهب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ورعاية النوابغ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2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فمما يدل على فطنة المعلم وبعد همته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وحرصه على أن يخرج للأمة رجالا أفذاذا</w:t>
      </w:r>
      <w:r w:rsidR="00533AA1" w:rsidRPr="00357762">
        <w:rPr>
          <w:rFonts w:hint="cs"/>
          <w:sz w:val="34"/>
          <w:szCs w:val="34"/>
          <w:rtl/>
        </w:rPr>
        <w:t>ً</w:t>
      </w:r>
      <w:r w:rsidRPr="00357762">
        <w:rPr>
          <w:rFonts w:hint="cs"/>
          <w:sz w:val="34"/>
          <w:szCs w:val="34"/>
          <w:rtl/>
        </w:rPr>
        <w:t xml:space="preserve"> ينفعونها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وتفاخر بهم غيرها من الأمم _أن يكون معني</w:t>
      </w:r>
      <w:r w:rsidR="00533AA1" w:rsidRPr="00357762">
        <w:rPr>
          <w:rFonts w:hint="cs"/>
          <w:sz w:val="34"/>
          <w:szCs w:val="34"/>
          <w:rtl/>
        </w:rPr>
        <w:t>ًّ</w:t>
      </w:r>
      <w:r w:rsidRPr="00357762">
        <w:rPr>
          <w:rFonts w:hint="cs"/>
          <w:sz w:val="34"/>
          <w:szCs w:val="34"/>
          <w:rtl/>
        </w:rPr>
        <w:t>ا بذوي المواهب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راعياً لذوي النبوغ من الطلاب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فشأن المعلم العبقري أن يقبل على التلميذ المتقد ذكا</w:t>
      </w:r>
      <w:r w:rsidR="00533AA1" w:rsidRPr="00357762">
        <w:rPr>
          <w:rFonts w:hint="cs"/>
          <w:sz w:val="34"/>
          <w:szCs w:val="34"/>
          <w:rtl/>
        </w:rPr>
        <w:t>ءً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ويأخذ بيده في طريق التحصيل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يعرف كيف يكون عبقري</w:t>
      </w:r>
      <w:r w:rsidR="00533AA1" w:rsidRPr="00357762">
        <w:rPr>
          <w:rFonts w:hint="cs"/>
          <w:sz w:val="34"/>
          <w:szCs w:val="34"/>
          <w:rtl/>
        </w:rPr>
        <w:t>ًّ</w:t>
      </w:r>
      <w:r w:rsidRPr="00357762">
        <w:rPr>
          <w:rFonts w:hint="cs"/>
          <w:sz w:val="34"/>
          <w:szCs w:val="34"/>
          <w:rtl/>
        </w:rPr>
        <w:t xml:space="preserve">ا.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 مما يهيئ الطلاب ذوي المواهب لأن يكونوا من العباقرة النابغين ما يلي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</w:t>
      </w:r>
      <w:r w:rsidR="00533AA1" w:rsidRPr="00357762">
        <w:rPr>
          <w:rFonts w:hint="cs"/>
          <w:b/>
          <w:bCs/>
          <w:sz w:val="34"/>
          <w:szCs w:val="34"/>
          <w:rtl/>
        </w:rPr>
        <w:t xml:space="preserve"> </w:t>
      </w:r>
      <w:r w:rsidRPr="00357762">
        <w:rPr>
          <w:rFonts w:hint="cs"/>
          <w:b/>
          <w:bCs/>
          <w:sz w:val="34"/>
          <w:szCs w:val="34"/>
          <w:rtl/>
        </w:rPr>
        <w:t>إذكاء همم النوابغ ومَنْ تُتَوَسَّمُ فيهم العبقرية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ذلك أن العبقرية تقوم على الذكاء والجد في طلب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على كبر الهمة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فمن لم يكن ذكياً لم يكن حظه من العلم إلا أن يحفظ ما أنتجته قرائح العلماء من قبله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لم يَجِدَّ في طلب العلم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ولم يُغَذَّ بثمرات القرائح المبدعة بقي ذكاؤه مقصوراً محصوراً في دائرة ضيقة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قلا يقوى على أن يحلق في سماء العلوم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ليبلغ الغاية السامية.</w: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lastRenderedPageBreak/>
        <w:t>ومن لم تكن همته في العلم كبيرة لم يكفه ذكاؤه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ولا جده في الطلب</w:t>
      </w:r>
      <w:r w:rsidR="00E24F00" w:rsidRPr="00357762">
        <w:rPr>
          <w:rFonts w:cs="AL-jass dash" w:hint="cs"/>
          <w:sz w:val="34"/>
          <w:szCs w:val="34"/>
          <w:rtl/>
        </w:rPr>
        <w:t xml:space="preserve"> </w:t>
      </w:r>
      <w:r w:rsidRPr="00357762">
        <w:rPr>
          <w:rFonts w:cs="AL-jass dash" w:hint="cs"/>
          <w:sz w:val="34"/>
          <w:szCs w:val="34"/>
          <w:rtl/>
        </w:rPr>
        <w:t>لأن يكون عبقرياً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فقد يكون الرجل ذكياً مجداً في التحصيل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وصِغَرُ همته يحجم به أن يوجه ذكاءه على نقد بعض الآراء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أو ابتكار آراء جديدة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فإذا تَوَسَّمْتَ في أحد طلابك النبوغ فأكبر بهمته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عسى أن يكون عبقرياً ينفع الأمة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ويكون لك الأجر.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=روى الذين دونوا ترجمة الإمام الفاتح أسد بن الفرات _أنه لما كان يأخذ العلم عن الإمام محمد بن الحسن الشيباني تلميذ الإمام </w:t>
      </w:r>
      <w:r w:rsidR="00533AA1" w:rsidRPr="00357762">
        <w:rPr>
          <w:rFonts w:hint="cs"/>
          <w:sz w:val="34"/>
          <w:szCs w:val="34"/>
          <w:rtl/>
        </w:rPr>
        <w:t>أبي</w:t>
      </w:r>
      <w:r w:rsidRPr="00357762">
        <w:rPr>
          <w:rFonts w:hint="cs"/>
          <w:sz w:val="34"/>
          <w:szCs w:val="34"/>
          <w:rtl/>
        </w:rPr>
        <w:t xml:space="preserve"> حنيفة كان إذا رأى تلميذه أسد بن الفرات غلب عليه النوم وهو يسهر في تلقي العلم عنه نضح على وجهه رشاشاً من الماء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ليجدد نشاطه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شفقة عليه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ورغبة منه في أن ينهض إلى مستوى الإمامة في العلم+.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2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ب_ تقدير النوابغ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فمن مهيئات النبوغ أن يَشِبَّ الألمعيُّ بين قوم يقدرون النوابغ قدرهم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فإذا نظر القوم إلى النابغة بعين التَّجِلَّة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533AA1" w:rsidRPr="00357762">
        <w:rPr>
          <w:rFonts w:hint="cs"/>
          <w:sz w:val="34"/>
          <w:szCs w:val="34"/>
          <w:rtl/>
        </w:rPr>
        <w:t>وأ</w:t>
      </w:r>
      <w:r w:rsidRPr="00357762">
        <w:rPr>
          <w:rFonts w:hint="cs"/>
          <w:sz w:val="34"/>
          <w:szCs w:val="34"/>
          <w:rtl/>
        </w:rPr>
        <w:t>قبلوا عليه باحتفاء _هفت نفسه لكل فضيلة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ورنت عينه إلى كل بطولة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وزاد قوة على الجد في الطلب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والسعي إلى أقصى درجات الكمال.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</w:rPr>
      </w:pPr>
      <w:r w:rsidRPr="00357762">
        <w:rPr>
          <w:rFonts w:hint="cs"/>
          <w:sz w:val="34"/>
          <w:szCs w:val="34"/>
          <w:rtl/>
        </w:rPr>
        <w:t>ولا عجب أن يظهر النابغون ببلاد الأندلس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فقد كان أهلها يعظمون من عَظَّمه عِلْمُه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ويرفعون من رفعه أدبه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وكذلك سيرتهم في رجال الحروب يقدمون من قدَّمته شجاعته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وعظمت في الحروب مكايده.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جـ _ إعطاء النوابغ فرصة للإبداع وإظهار المواهب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فذلك مما يكسب الاعتبار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والثقة في النفس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=فهذا الشيخ ابن التلمساني أحد كبار علماء شمال أفريقيا سأله السلطان عن مسألة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إن تلميذي فلاناً يحسن الجواب عنها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فوجه السلطان السؤال إلى تلميذ ابن التلمساني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فأحسن الجواب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فأجازه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وأحسن منزلته.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وكان ابن التلمساني أعلم من تلميذه فيما سأله عنه السلطان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ولكنه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لاعتباره تلميذه بمنزلة ولده أراد أن يُنَوِّه به في حضرة السلطان كما لو كان ولده حقاً+.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2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د_ مراعاة التوازن في المدي</w:t>
      </w:r>
      <w:r w:rsidRPr="00357762">
        <w:rPr>
          <w:rFonts w:hint="eastAsia"/>
          <w:b/>
          <w:bCs/>
          <w:sz w:val="34"/>
          <w:szCs w:val="34"/>
          <w:rtl/>
        </w:rPr>
        <w:t>ح</w:t>
      </w:r>
      <w:r w:rsidRPr="00357762">
        <w:rPr>
          <w:rFonts w:hint="cs"/>
          <w:b/>
          <w:bCs/>
          <w:sz w:val="34"/>
          <w:szCs w:val="34"/>
          <w:rtl/>
        </w:rPr>
        <w:t xml:space="preserve"> والإطراء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لأن من الطلاب من يزيده المديح إقبالاً وجدَّاً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ومنهم من يبعث فيه المديح تعالياً وغروراً وتيهاً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وهذا راجع لحكمة المعلم ومعرفته بطبائع النفوس.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الشيخ الإبراهيمي × في وصاياه للمعلمين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=هناك حدود مشتركة بين الضار والنافع في أعمالكم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فتبينوها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ثم اعملوا على قَدْرها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تجاوزا حدَّاً إلى حد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فتضروا من حيث قصدتم النفع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فمدح المجتهد من تلامذتكم مُذكٍ للنشاط كما هو مدعاة للغرور.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والفصل بينهما رهينُ لفظة مدح مقدرة أو مبالغٍ فيها منكم.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ولأنْ تخمدوا نشاطاً خيرٌ من أن تشعلوا غروراً في نفس التلميذ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إن النشاط قد يعاود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ولكن الغرور لا يزايل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الغرور لأعضل داء في عصركم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صنفكم لأكثر الأصناف قابلية لهذا الداء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لما فيه من إيهام بالكمال في موضع النقص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وتمويه للتخلف بالتقدم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وتغطية </w:t>
      </w:r>
      <w:r w:rsidR="00533AA1" w:rsidRPr="00357762">
        <w:rPr>
          <w:rFonts w:hint="cs"/>
          <w:sz w:val="34"/>
          <w:szCs w:val="34"/>
          <w:rtl/>
        </w:rPr>
        <w:t>للسيئ</w:t>
      </w:r>
      <w:r w:rsidRPr="00357762">
        <w:rPr>
          <w:rFonts w:hint="cs"/>
          <w:sz w:val="34"/>
          <w:szCs w:val="34"/>
          <w:rtl/>
        </w:rPr>
        <w:t xml:space="preserve"> بالحسن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وهذه مَحَسَّات الغرور في نفوس المغرورين.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والغرائز ضارية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والتجارب فضَّاحةٌ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والصراع بينهما كان وما زال ولا يزال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فاحذروا الزلة في هذا المزلق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وحذِّروا تلامذتكم منها بالقول والعمل+.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2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هـ _ فتح المجال لهم في البحث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فمن مهيئات النبوغ أن ينشأ الذكي في درس أستاذ يطلق له العنان في البحث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ويرده إلى الصواب برفق إذا أخطأ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ويثني عليه إذا ناقش فأصاب المرمى.</w: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b/>
          <w:bCs/>
          <w:sz w:val="34"/>
          <w:szCs w:val="34"/>
          <w:rtl/>
        </w:rPr>
        <w:t>و_ مراعاة الميول والتوجيه لما يناسب</w:t>
      </w:r>
      <w:r w:rsidR="00167631" w:rsidRPr="00357762">
        <w:rPr>
          <w:rFonts w:cs="AL-jass dash" w:hint="cs"/>
          <w:b/>
          <w:bCs/>
          <w:sz w:val="34"/>
          <w:szCs w:val="34"/>
          <w:rtl/>
        </w:rPr>
        <w:t xml:space="preserve">: </w:t>
      </w:r>
      <w:r w:rsidRPr="00357762">
        <w:rPr>
          <w:rFonts w:cs="AL-jass dash" w:hint="cs"/>
          <w:sz w:val="34"/>
          <w:szCs w:val="34"/>
          <w:rtl/>
        </w:rPr>
        <w:t>فهناك من الطلاب من هو شديد الذكاء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كبير الهمة ومع ذلك لا تجده يبدع ولا يتفوق.</w: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lastRenderedPageBreak/>
        <w:t>والسبب في ذلك أنه لم يُراعَ ميوله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ولم يوجه إلى ما يناسبه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فعقول الناس تختلف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ومشاربهم لا تألف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فكل يميل إلى ما يلائمه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وقد علم كل أناس مشربهم.</w:t>
      </w:r>
    </w:p>
    <w:p w:rsidR="008053E0" w:rsidRPr="00357762" w:rsidRDefault="00AE173E" w:rsidP="00EC425D">
      <w:pPr>
        <w:pStyle w:val="BodyTextIndent"/>
        <w:ind w:left="0" w:firstLine="284"/>
        <w:jc w:val="both"/>
        <w:rPr>
          <w:rFonts w:cs="AL-jass dash"/>
          <w:sz w:val="34"/>
          <w:szCs w:val="34"/>
          <w:rtl/>
        </w:rPr>
      </w:pPr>
      <w:r w:rsidRPr="00357762">
        <w:rPr>
          <w:rFonts w:cs="AL-jass dash" w:hint="cs"/>
          <w:b/>
          <w:bCs/>
          <w:sz w:val="34"/>
          <w:szCs w:val="34"/>
          <w:rtl/>
        </w:rPr>
        <w:t xml:space="preserve"> </w:t>
      </w:r>
      <w:r w:rsidRPr="00357762">
        <w:rPr>
          <w:rFonts w:cs="AL-jass dash" w:hint="cs"/>
          <w:sz w:val="34"/>
          <w:szCs w:val="34"/>
          <w:rtl/>
        </w:rPr>
        <w:t>فإذا وجه الطالب إلى ما يلائمه ويناسب ميوله ورغبته أبدع أيما إبداع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وأصبح عضواً نافعاً بعد أن كان عضواً أشل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فلا يعني كون الطلاب لا يبدعون في شيء أنهم لا يصلحون لأي شيء.</w:t>
      </w:r>
      <w:r w:rsidRPr="00357762">
        <w:rPr>
          <w:rFonts w:cs="AL-jass dash"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rFonts w:cs="AL-jass dash"/>
          <w:sz w:val="34"/>
          <w:szCs w:val="34"/>
          <w:rtl/>
        </w:rPr>
        <w:footnoteReference w:id="229"/>
      </w:r>
      <w:r w:rsidRPr="00357762">
        <w:rPr>
          <w:rFonts w:cs="AL-jass dash" w:hint="cs"/>
          <w:sz w:val="34"/>
          <w:szCs w:val="34"/>
          <w:vertAlign w:val="superscript"/>
          <w:rtl/>
        </w:rPr>
        <w:t>)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ولكنها الأقدار كلٌّ ميسرٌ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357762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لما هو مخلوق له ومقربُ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فكل يعمل على شاكلته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ولكل وجهة هو موليها.</w:t>
      </w:r>
    </w:p>
    <w:p w:rsidR="008053E0" w:rsidRPr="00357762" w:rsidRDefault="00AE173E" w:rsidP="00EC425D">
      <w:pPr>
        <w:pStyle w:val="BodyTextIndent"/>
        <w:ind w:left="0" w:firstLine="284"/>
        <w:jc w:val="both"/>
        <w:rPr>
          <w:rFonts w:cs="AL-jass dash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هذا وإن مما يحسن التنبيه عليه في هذه الوقفة أن العناية بالمواهب ورعاية النوابغ _لا تعني أن يُهْمَلَ مَنْ هم أقلُّ ذكاءً ونبوغاً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فالعالَم لا يحتاج إلى خارقي الذكاء والنوابغ فحسب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بل يحتاج إلى غيرهم كذلك.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 xml:space="preserve">فاضْمُمْ </w:t>
            </w:r>
            <w:r w:rsidR="00533AA1" w:rsidRPr="00357762">
              <w:rPr>
                <w:rFonts w:hint="cs"/>
                <w:sz w:val="34"/>
                <w:szCs w:val="34"/>
                <w:rtl/>
              </w:rPr>
              <w:t>أقاصيهم</w:t>
            </w:r>
            <w:r w:rsidRPr="00357762">
              <w:rPr>
                <w:rFonts w:hint="cs"/>
                <w:sz w:val="34"/>
                <w:szCs w:val="34"/>
                <w:rtl/>
              </w:rPr>
              <w:t xml:space="preserve"> إليك</w:t>
            </w:r>
            <w:r w:rsidR="00B93A72" w:rsidRPr="00357762">
              <w:rPr>
                <w:rFonts w:hint="cs"/>
                <w:sz w:val="34"/>
                <w:szCs w:val="34"/>
                <w:rtl/>
              </w:rPr>
              <w:t xml:space="preserve">؛ </w:t>
            </w:r>
            <w:r w:rsidRPr="00357762">
              <w:rPr>
                <w:rFonts w:hint="cs"/>
                <w:sz w:val="34"/>
                <w:szCs w:val="34"/>
                <w:rtl/>
              </w:rPr>
              <w:t>فإنه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357762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لا يزخر الوادي بغير شعاب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ولهذا ينبغي أن يؤخذ بأيدي الطلاب عموماً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كي يستعملوا ذكاءهم خير استعمال ولو كان قليلاً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وأن يُفيدوا من مواهبهم ولو كانت محدودة.</w: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نعم إن الإنسان لا يقدر أن يكون في الذكاء مائة إذا خلق ذكاؤه في قوة عشرين.</w: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ولكنه قادر على استعماله خير استعمال حتى يفيد أكثر ممن ذكاؤه مائة إذا هو أهمله ولم يحسن استعماله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كمصباح الكهربا</w:t>
      </w:r>
      <w:r w:rsidRPr="00357762">
        <w:rPr>
          <w:rFonts w:cs="AL-jass dash" w:hint="eastAsia"/>
          <w:sz w:val="34"/>
          <w:szCs w:val="34"/>
          <w:rtl/>
        </w:rPr>
        <w:t>ء</w:t>
      </w:r>
      <w:r w:rsidRPr="00357762">
        <w:rPr>
          <w:rFonts w:cs="AL-jass dash" w:hint="cs"/>
          <w:sz w:val="34"/>
          <w:szCs w:val="34"/>
          <w:rtl/>
        </w:rPr>
        <w:t xml:space="preserve"> إذا نُظِّف مما علق به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وكانت قوته عشرين شمعةً كان خيراً من مصباح قوته مائة إذا عَلَتْهُ الأتربة وأهمل شأنه.</w:t>
      </w:r>
      <w:r w:rsidRPr="00357762">
        <w:rPr>
          <w:rFonts w:cs="AL-jass dash"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rFonts w:cs="AL-jass dash"/>
          <w:sz w:val="34"/>
          <w:szCs w:val="34"/>
          <w:rtl/>
        </w:rPr>
        <w:footnoteReference w:id="230"/>
      </w:r>
      <w:r w:rsidRPr="00357762">
        <w:rPr>
          <w:rFonts w:cs="AL-jass dash"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47_ معالجة الانحرافات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فلقد طرأ على الأخلاق انحراف غريب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وأخذ يَدِب في نفوس الناشئة دبيب السم الناقع في جسم اللسيع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فلقد وجدت دعوات تدعو إلى تمزيق رداء العفاف والكرامة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مخادعة الشباب باسم الحرية أو الفن الجميل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جمال إلا مع الفضيلة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حرية إلا لمن يلقى الناس بعرض سليم.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الشيخ محمد البشير الإبراهيمي × في وصاياه للمعلمين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=في زمنكم عارض من انحلال الأخلاق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وبعض أسبابه في الواجدين الاسترسالُ في الشهوات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وبعض أسبابه في المعدمين التشوفُ إليها...</w:t>
      </w:r>
    </w:p>
    <w:p w:rsidR="00AE173E" w:rsidRPr="00357762" w:rsidRDefault="00AE173E" w:rsidP="00533AA1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فعالجوا هذا الداء قبل حصوله في نفوس الصغار بتقوية العزائم والإرادات فيهم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وبتعويدهم الصوم عن الشهوات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وبتحبيب العمل إليهم حتى إذا انتهوا إلى الحياة العملية اقتحموا ميادينها بنفوس غير نفوسنا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وهمم غير هممنا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وعزائمَ غير عزائمنا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وإرادات غير إراداتنا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وقدرة على كبح الغرائز الشهوانية غير قدرتنا+.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3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الانحرافات التي تحتاج إلى معالجة _ما ينشأ عليه الطلاب من غرائز ناقصة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يزيدها الإهمال وفقدان التربية الصالحة نقصاً وشناعة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وتعالجها التربية الحكيمة كما تعالج الأمراض.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لم تعالج في الصغر اندملت في نفوسهم كما يندمل الجرح على فساد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وجفت كما يجف العود على عوج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فجدير يالمعلمين أن يضعوا أيديهم على تلك النقائص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يتعمدوها بالإصلاح والتقويم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بالتشذيب والتعديل.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فمن النقائص اللازمة للصغار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الخوف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والغضب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وسرعة التأثر والانفعال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وسرعة التصديق بكل شيء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وإفشاء ما تسمعه آذانهم وتراه عيونهم.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أما الخوف فمنشؤه أوهام تحوكها بعض الأمهات لصغيرها منذ الرضاعة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تستعين بها على إسكات الطفل أو تسكين حِدّته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فتراها تخيفه بالغول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البعبع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وربما أخافته بالطبيب أو المعلم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وهي لا </w:t>
      </w:r>
      <w:r w:rsidRPr="00357762">
        <w:rPr>
          <w:rFonts w:hint="cs"/>
          <w:sz w:val="34"/>
          <w:szCs w:val="34"/>
          <w:rtl/>
        </w:rPr>
        <w:lastRenderedPageBreak/>
        <w:t>تدري ماذا تجني عليه من تلك الأوهام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أي مرض عضال ابتلته به صغيراً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ليتجرع غصصه كبيراً.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والعلاج أن تُجْتَثَّ هذه الغراسُ من نفوس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بتقوية الإرادة فيهم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وبتنمية الحقائق في أذهانهم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وبمداواة كل نقيصة بتقوية ضدها في نفوسهم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وبيان أضرارها بالتصوير العملي على قدر ما تحتمله عقولهم.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أنجع الأدوية ترويضهم على الصبر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والصدق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والتسامح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والشجاعة.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3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وأعظم الأدوية أن يتفقهوا في الدين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الإسلام دين ينير العقول بالحجة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ويهذب النفوس بالحكمة.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33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النقائص الملازمة للطلاب قلة الإنصاف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وحب الاستئثار بخصال الحمد.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فمن أراد أن يطبع ناشئاً على خلق الإنصاف نَقَّب عن علتي الحسد والغلو في حب الذات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وجد لهما في نفس الناشئ أثراً راوضه بالحكمة والموعظة الحسنة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حتى يتهيأ الناشئ لأن يكون على هذا الخلق العظيم.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وعلاج الحسد بأمور منها أن يع</w:t>
      </w:r>
      <w:r w:rsidR="00533AA1" w:rsidRPr="00357762">
        <w:rPr>
          <w:rFonts w:hint="cs"/>
          <w:sz w:val="34"/>
          <w:szCs w:val="34"/>
          <w:rtl/>
        </w:rPr>
        <w:t>لم أن النعم إنما تصل من علام الغ</w:t>
      </w:r>
      <w:r w:rsidRPr="00357762">
        <w:rPr>
          <w:rFonts w:hint="cs"/>
          <w:sz w:val="34"/>
          <w:szCs w:val="34"/>
          <w:rtl/>
        </w:rPr>
        <w:t>يوب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راد لفضله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معقب لحكمه.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ومنها أن يعلم المرء بأن الرافع الخافض هو الله </w:t>
      </w:r>
      <w:r w:rsidR="00533AA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عز وجل</w:t>
      </w:r>
      <w:r w:rsidR="00533AA1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>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هذا وقد مر الحديث عن الحسد في وقفة ماضية.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وإذا كان منشأ الحرص على الانفراد بخصال الحمد هو الغلوَّ في حب الذات _كان على المربي تهذيب عاطفة حب الذات في نفس الناشئ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حتى تكون معتدلة تجلب له الخير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وتأبى أن ينال غيره بمكروه.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وإذا شفي الناشئ من مرض الحسد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وخَلُص من لوثة الغلو في حب الذات _لم يبق بينه وبين فضيلة الإنصاف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إلا أن تعرض عليه شيئاً من آثارها الطيبة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وتذكره بما يدرك المحرومين منها والم</w:t>
      </w:r>
      <w:r w:rsidR="00533AA1" w:rsidRPr="00357762">
        <w:rPr>
          <w:rFonts w:hint="cs"/>
          <w:sz w:val="34"/>
          <w:szCs w:val="34"/>
          <w:rtl/>
        </w:rPr>
        <w:t>س</w:t>
      </w:r>
      <w:r w:rsidR="002D75BF" w:rsidRPr="00357762">
        <w:rPr>
          <w:rFonts w:hint="cs"/>
          <w:sz w:val="34"/>
          <w:szCs w:val="34"/>
          <w:rtl/>
        </w:rPr>
        <w:t>ْ</w:t>
      </w:r>
      <w:r w:rsidRPr="00357762">
        <w:rPr>
          <w:rFonts w:hint="cs"/>
          <w:sz w:val="34"/>
          <w:szCs w:val="34"/>
          <w:rtl/>
        </w:rPr>
        <w:t>تَخِفِّين بها من خسارة وهوان.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أقبح النقائص _إن لم تكن أقبحها نقيصة الكذب _وقلِّ من يسلم من تلك النقيصة من الناشئة.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فتراهم يكذبون في أغلب ما يقولون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فيكذبون كي يتخلصوا من المواقف المحرجة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ويكذبون خوف العقاب إذا أخطأوا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ويكذبون كي يحصلوا على ما يريدون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ويكذبون في تصوير الأمور على غير حقيقتها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إلى غير ذلك من مسوغات الكذب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ربما كذبوا بلا مسوغ أصلاً.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يعالج به الكذب أن تبين مفاسده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تشهر محاسن الصدق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ذلك أن يُشجع على الصدق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ويعاقب على الكذب.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ذلك أن يقال للناشئ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إذا فعلت أمراً تستحق عليه عقوبة فلا تكذب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تحاول إلصاق الذنب بغيرك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فربما قام البرهان على كذبك فتستحق العقوبة مضاعفة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عقوبة الذنب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وعقوبة الكذب.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هذه العقوبة من عقوبة ربك الذي يعلم ما تكنه في صدرك.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يمكن أن يقال له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إذا كذبت نجوت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حيث لا يوجد شاهد عليك فقلما تنجو في غيرها إذا ظهر كذبُك بشهادة من رآك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إلى غير ذلك مما يمكن أن يعالج به الكذب.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3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هذا وإن مما يعين على معالجة الانحرافات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وإصلاح النقائص عموماً ما يلي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أن نعطي المسيء فرصة لإصلاح نفسه وتصحيح خطئه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لأن من عيوبنا في التربية أَنْ إذا كذب طالب مرة </w:t>
      </w:r>
      <w:r w:rsidR="002D75BF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على سبي</w:t>
      </w:r>
      <w:r w:rsidR="002D75BF" w:rsidRPr="00357762">
        <w:rPr>
          <w:rFonts w:hint="cs"/>
          <w:i/>
          <w:sz w:val="34"/>
          <w:szCs w:val="34"/>
          <w:rtl/>
        </w:rPr>
        <w:t>ل</w:t>
      </w:r>
      <w:r w:rsidRPr="00357762">
        <w:rPr>
          <w:rFonts w:hint="cs"/>
          <w:i/>
          <w:sz w:val="34"/>
          <w:szCs w:val="34"/>
          <w:rtl/>
        </w:rPr>
        <w:t xml:space="preserve"> المثال</w:t>
      </w:r>
      <w:r w:rsidR="002D75BF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lastRenderedPageBreak/>
        <w:t>ناديناه باسم الكذاب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وإذا س</w:t>
      </w:r>
      <w:r w:rsidR="002D75BF" w:rsidRPr="00357762">
        <w:rPr>
          <w:rFonts w:hint="cs"/>
          <w:sz w:val="34"/>
          <w:szCs w:val="34"/>
          <w:rtl/>
        </w:rPr>
        <w:t>ر</w:t>
      </w:r>
      <w:r w:rsidRPr="00357762">
        <w:rPr>
          <w:rFonts w:hint="cs"/>
          <w:sz w:val="34"/>
          <w:szCs w:val="34"/>
          <w:rtl/>
        </w:rPr>
        <w:t>ق ناديناه باسم السارق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وإذا تكاسل ناديناه باسم الكسول.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وهكذا ينشأ ظاناً أن هذه النقائص ضربة لازب لا تزول عنه ولا تنمحي.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والذي تقتضيه الحكمة وأصول التربية أن يعطى فرصة لإصلاح 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يساعد على ذلك.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ب_ التربية بالعقوبة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والمراد بالعقوبة ه</w:t>
      </w:r>
      <w:r w:rsidR="002D75BF" w:rsidRPr="00357762">
        <w:rPr>
          <w:rFonts w:hint="cs"/>
          <w:sz w:val="34"/>
          <w:szCs w:val="34"/>
          <w:rtl/>
        </w:rPr>
        <w:t xml:space="preserve">هنا معناها </w:t>
      </w:r>
      <w:r w:rsidRPr="00357762">
        <w:rPr>
          <w:rFonts w:hint="cs"/>
          <w:sz w:val="34"/>
          <w:szCs w:val="34"/>
          <w:rtl/>
        </w:rPr>
        <w:t>الشامل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كما يُظن أنها مقتصرة على العقاب البدني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فمن العقوبة أن يُعَرَّض بالطالب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ومنها إظهار السخط عليه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ومنها قطع المديح عنه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ومنها عتابه وتوبيخه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ومنها العقاب البدني إذا أتى ما يوجبه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على أن يكون عقاباً يؤلمه ولا يضره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ألا يكون ناتجاً عن سورة جهل أو ثورة غضب.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ومما يحسن في هذا أن يراعى التدرج بالعقوبة.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وإصلاح الأخطاء عن طريق التربية بالعقوبة والتدرجُ في ذلك كان معروفاً عند السلف وقد أشار إلى ذلك بعض من تكلموا على آداب العالم والمتعلم.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الغزالي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=أن يزجر المتعلم بطريق التعريض ما أمكن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يصرح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وبطريق الرحمة لا بطريق التوبيخ+.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3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ابن جماعة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=ويوقفه مع ذلك على ما صدر منه بنصح وتلطف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بتعنيف وتعسف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قاصداً بذلك حسن تربيته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وتحس</w:t>
      </w:r>
      <w:r w:rsidR="002D75BF" w:rsidRPr="00357762">
        <w:rPr>
          <w:rFonts w:hint="cs"/>
          <w:sz w:val="34"/>
          <w:szCs w:val="34"/>
          <w:rtl/>
        </w:rPr>
        <w:t>ي</w:t>
      </w:r>
      <w:r w:rsidRPr="00357762">
        <w:rPr>
          <w:rFonts w:hint="cs"/>
          <w:sz w:val="34"/>
          <w:szCs w:val="34"/>
          <w:rtl/>
        </w:rPr>
        <w:t>ن خلقه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وصلاح شأنه.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فإن عرف لذكائه بالإشارة فلا حاجة إلى صريح العبارة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لم يفهم إلا بصريحها أتى 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وراعى التدريج بالتلطف+.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3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=أن يراقب أحوال الطلبة في آدابهم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وهديهم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وأخلاقهم باطناً وظاهراً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فمن صدر منه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 xml:space="preserve">من ذلك ما لا يليق من ارتكاب محرم </w:t>
      </w:r>
      <w:r w:rsidRPr="00357762">
        <w:rPr>
          <w:rFonts w:hint="cs"/>
          <w:sz w:val="34"/>
          <w:szCs w:val="34"/>
          <w:rtl/>
        </w:rPr>
        <w:lastRenderedPageBreak/>
        <w:t>أو مكروه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ما يؤدي إلى فساد حال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ترك اشتغال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إساءة أدب في حق الشيخ أو غيره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كثرة كلام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بغير توجيه ولا فائدة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حرص على الكلام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معاشرة من لا تليق عشرته أو غير ذلك... عرَّض الشيخ بالنهي عن ذلك بحضور مَنْ صدر منه غير مُعَرِّض به ولا مُعَيِّن 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فإن لم ينته نهاه عن ذلك جهراً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ويغلظ القول عليه إن اقتضاه الحال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لينزجر هو وغيره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ويتأدبَ به كل سامع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فإن لم ينته فلا بأس حينئذٍ بطرده أو الإعراض عنه لا سيما إذا خاف على بعض رفقائه وأصحابه من الطلبة موافقته+.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3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جـ _ حسن التعاهد للطلاب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لأن المربي يتعامل مع النفوس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والنفوس تحتاج إلى صبر ومراوضة.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=واعلم أن رياضة الأنفس أصعب من رياضة الأسْد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لأن الأُسْد إذا سجنت في </w:t>
      </w:r>
      <w:r w:rsidR="002D75BF" w:rsidRPr="00357762">
        <w:rPr>
          <w:rFonts w:hint="cs"/>
          <w:sz w:val="34"/>
          <w:szCs w:val="34"/>
          <w:rtl/>
        </w:rPr>
        <w:t>البيوت التي تتخذها لها الملوك أُ</w:t>
      </w:r>
      <w:r w:rsidRPr="00357762">
        <w:rPr>
          <w:rFonts w:hint="cs"/>
          <w:sz w:val="34"/>
          <w:szCs w:val="34"/>
          <w:rtl/>
        </w:rPr>
        <w:t>مِن شرها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والنفس </w:t>
      </w:r>
      <w:r w:rsidR="002D75BF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وإن سجنت</w:t>
      </w:r>
      <w:r w:rsidR="002D75BF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لم يؤمن شرها+.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3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 _ محاولة التعرف على ما يدور في أذهان الطلاب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إما عن طريق صناديق الاقتراحات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أو عن طريق </w:t>
      </w:r>
      <w:r w:rsidR="002D75BF" w:rsidRPr="00357762">
        <w:rPr>
          <w:rFonts w:hint="cs"/>
          <w:sz w:val="34"/>
          <w:szCs w:val="34"/>
          <w:rtl/>
        </w:rPr>
        <w:t>الاستبيانا</w:t>
      </w:r>
      <w:r w:rsidR="002D75BF" w:rsidRPr="00357762">
        <w:rPr>
          <w:sz w:val="34"/>
          <w:szCs w:val="34"/>
          <w:rtl/>
        </w:rPr>
        <w:t>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عن طريق الحوار الهادف الهادئ بين الطلاب والمعلمين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عن طريق الأسئلة التي يكتبها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نحو ذلك من الطرق التي يعرف من خلالها ما يدور في أذهان الطلاب.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وبعد ذلك يسعى في العلاج العام أو الخاص.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هـ _ تجنبيهم أسباب الانحراف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ومن ذلك منع الطلاب من المبالغة في التجمل داخل المدرسة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وخصوصاً الأحداث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ومحاولة إقناعهم بالتي أحسن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وإلا أخذوا بالحزم.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ذلك تفريق الكبار عن الصغار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ذلك التعرف على من تدور حولهم الشبه ومحاولة إصلاحهم ونصحهم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وإعطاؤهم فرصة </w:t>
      </w:r>
      <w:r w:rsidRPr="00357762">
        <w:rPr>
          <w:rFonts w:hint="cs"/>
          <w:sz w:val="34"/>
          <w:szCs w:val="34"/>
          <w:rtl/>
        </w:rPr>
        <w:lastRenderedPageBreak/>
        <w:t>للتصحيح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أعيت الحيلة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وخشي من تعدي ضررهم _نظر في عقوبات أشد حسبما تقتضيه الحال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فلكل مقام مقال.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48_ العدل بين الطلاب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فالعدل قوام الحياة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والسموات والأرض ما قامت إلا بالعدل.</w:t>
      </w:r>
    </w:p>
    <w:p w:rsidR="00AE173E" w:rsidRPr="00357762" w:rsidRDefault="00AE173E" w:rsidP="002D75BF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قال </w:t>
      </w:r>
      <w:r w:rsidR="002D75BF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تعالى</w:t>
      </w:r>
      <w:r w:rsidR="002D75BF" w:rsidRPr="00357762">
        <w:rPr>
          <w:rFonts w:hint="cs"/>
          <w:i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2D75BF" w:rsidRPr="00357762">
        <w:rPr>
          <w:sz w:val="34"/>
          <w:szCs w:val="34"/>
          <w:rtl/>
        </w:rPr>
        <w:t>وَإِذَا قُلْتُمْ فَاعْدِلُوا</w:t>
      </w:r>
      <w:r w:rsidRPr="00357762">
        <w:rPr>
          <w:rFonts w:hint="cs"/>
          <w:sz w:val="34"/>
          <w:szCs w:val="34"/>
          <w:rtl/>
        </w:rPr>
        <w:t>] (الأنعام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152).</w:t>
      </w:r>
    </w:p>
    <w:p w:rsidR="00AE173E" w:rsidRPr="00357762" w:rsidRDefault="00AE173E" w:rsidP="002D75BF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[</w:t>
      </w:r>
      <w:r w:rsidR="002D75BF" w:rsidRPr="00357762">
        <w:rPr>
          <w:sz w:val="34"/>
          <w:szCs w:val="34"/>
          <w:rtl/>
        </w:rPr>
        <w:t>وَالسَّمَاءَ رَفَعَهَا وَوَضَعَ الْمِيزَانَ (7) أَلاَّ تَطْغَوْا فِي الْمِيزَانِ (8) وَأَقِيمُوا الْوَزْنَ بِالْقِسْطِ وَلا تُخْسِرُوا الْمِيزَانَ (9)</w:t>
      </w:r>
      <w:r w:rsidR="002D75BF" w:rsidRPr="00357762">
        <w:rPr>
          <w:rFonts w:hint="cs"/>
          <w:sz w:val="34"/>
          <w:szCs w:val="34"/>
          <w:rtl/>
        </w:rPr>
        <w:t xml:space="preserve">) </w:t>
      </w:r>
      <w:r w:rsidRPr="00357762">
        <w:rPr>
          <w:rFonts w:hint="cs"/>
          <w:sz w:val="34"/>
          <w:szCs w:val="34"/>
          <w:rtl/>
        </w:rPr>
        <w:t>(الرحمن).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 xml:space="preserve">=وجدت أفضل نعم الله </w:t>
      </w:r>
      <w:r w:rsidRPr="00357762">
        <w:rPr>
          <w:rFonts w:hint="cs"/>
          <w:i/>
          <w:sz w:val="34"/>
          <w:szCs w:val="34"/>
          <w:rtl/>
        </w:rPr>
        <w:t>تعالى</w:t>
      </w:r>
      <w:r w:rsidRPr="00357762">
        <w:rPr>
          <w:rFonts w:hint="cs"/>
          <w:sz w:val="34"/>
          <w:szCs w:val="34"/>
          <w:rtl/>
        </w:rPr>
        <w:t xml:space="preserve"> على المرء أن يطبعه على العدل وحبه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الحق وإيثاره+.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3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=وأما من طبع على الجور واستسهاله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الظلم واستخفافه _فلييأس من أن يصلح نفسه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يقوم طباعه أبداً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وليعلم أنه لا يفلح في دين ولا في خلق محمود+.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4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الشيخ محمد الطاهر بن عاشور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=والعدل مما تواطأت على حسنه الشرائع الإلهية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والعقول الحكيمة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وتمدَّح بادعاء القيام به عظماءُ الأمم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وسجلوا تمدُّحهم على نقوش الهياكل من كلدانية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ومصرية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وهندية.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وحسن العدل بمعزل عن هوى يغلب عليها في قضية خاصة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في مبدأ خاص تنتفع فيه بما يخالف العدل بدافع إحدى القوتين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الشاهية والغاضبة+.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4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جميل ما يأخذ به المعلم نفسه خلق العدل مع الطلاب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فمن العدل معهم ألا تأخذ فكرة عن طالب ثم تحصره بها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فلا تقبل بعد ذلك منه عدلاً ولا صرفاً.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العدل معهم ألا تسمع كلاماً عن طالب ثم تأخذه بالقبول دونما تمحيص.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ومن العدل بينهم العدل في الدرجات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وفي إعطاء الفرصة للإجابة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وفي توزيع النظر بينهم وما إلى ذلك مع مراعاة الفروق الفردية.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جماعة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=أن لا يظهر للطلبة تفضيل بعضهم على بعض عنده في مودة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اعتناء مع تساويهم في الصفات من سن أو فضيلة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تحصيل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ديانة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ذلك ربما يوحش منه الصدر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وينفر منه القلب.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فإن كان بعضهم أ</w:t>
      </w:r>
      <w:r w:rsidRPr="00357762">
        <w:rPr>
          <w:rFonts w:hint="eastAsia"/>
          <w:sz w:val="34"/>
          <w:szCs w:val="34"/>
          <w:rtl/>
        </w:rPr>
        <w:t>كثر</w:t>
      </w:r>
      <w:r w:rsidRPr="00357762">
        <w:rPr>
          <w:sz w:val="34"/>
          <w:szCs w:val="34"/>
          <w:rtl/>
        </w:rPr>
        <w:t xml:space="preserve"> </w:t>
      </w:r>
      <w:r w:rsidRPr="00357762">
        <w:rPr>
          <w:rFonts w:hint="eastAsia"/>
          <w:sz w:val="34"/>
          <w:szCs w:val="34"/>
          <w:rtl/>
        </w:rPr>
        <w:t>تحصيلاً</w:t>
      </w:r>
      <w:r w:rsidR="00B93A72" w:rsidRPr="00357762">
        <w:rPr>
          <w:rFonts w:hint="eastAsia"/>
          <w:sz w:val="34"/>
          <w:szCs w:val="34"/>
          <w:rtl/>
        </w:rPr>
        <w:t xml:space="preserve">، </w:t>
      </w:r>
      <w:r w:rsidRPr="00357762">
        <w:rPr>
          <w:rFonts w:hint="eastAsia"/>
          <w:sz w:val="34"/>
          <w:szCs w:val="34"/>
          <w:rtl/>
        </w:rPr>
        <w:t>أو</w:t>
      </w:r>
      <w:r w:rsidRPr="00357762">
        <w:rPr>
          <w:sz w:val="34"/>
          <w:szCs w:val="34"/>
          <w:rtl/>
        </w:rPr>
        <w:t xml:space="preserve"> </w:t>
      </w:r>
      <w:r w:rsidRPr="00357762">
        <w:rPr>
          <w:rFonts w:hint="eastAsia"/>
          <w:sz w:val="34"/>
          <w:szCs w:val="34"/>
          <w:rtl/>
        </w:rPr>
        <w:t>أشد</w:t>
      </w:r>
      <w:r w:rsidRPr="00357762">
        <w:rPr>
          <w:sz w:val="34"/>
          <w:szCs w:val="34"/>
          <w:rtl/>
        </w:rPr>
        <w:t xml:space="preserve"> </w:t>
      </w:r>
      <w:r w:rsidRPr="00357762">
        <w:rPr>
          <w:rFonts w:hint="eastAsia"/>
          <w:sz w:val="34"/>
          <w:szCs w:val="34"/>
          <w:rtl/>
        </w:rPr>
        <w:t>اجتهاداً</w:t>
      </w:r>
      <w:r w:rsidR="00B93A72" w:rsidRPr="00357762">
        <w:rPr>
          <w:rFonts w:hint="eastAsia"/>
          <w:sz w:val="34"/>
          <w:szCs w:val="34"/>
          <w:rtl/>
        </w:rPr>
        <w:t xml:space="preserve">، </w:t>
      </w:r>
      <w:r w:rsidRPr="00357762">
        <w:rPr>
          <w:rFonts w:hint="eastAsia"/>
          <w:sz w:val="34"/>
          <w:szCs w:val="34"/>
          <w:rtl/>
        </w:rPr>
        <w:t>أو</w:t>
      </w:r>
      <w:r w:rsidRPr="00357762">
        <w:rPr>
          <w:sz w:val="34"/>
          <w:szCs w:val="34"/>
          <w:rtl/>
        </w:rPr>
        <w:t xml:space="preserve"> </w:t>
      </w:r>
      <w:r w:rsidRPr="00357762">
        <w:rPr>
          <w:rFonts w:hint="eastAsia"/>
          <w:sz w:val="34"/>
          <w:szCs w:val="34"/>
          <w:rtl/>
        </w:rPr>
        <w:t>أبلغ</w:t>
      </w:r>
      <w:r w:rsidRPr="00357762">
        <w:rPr>
          <w:sz w:val="34"/>
          <w:szCs w:val="34"/>
          <w:rtl/>
        </w:rPr>
        <w:t xml:space="preserve"> </w:t>
      </w:r>
      <w:r w:rsidRPr="00357762">
        <w:rPr>
          <w:rFonts w:hint="eastAsia"/>
          <w:sz w:val="34"/>
          <w:szCs w:val="34"/>
          <w:rtl/>
        </w:rPr>
        <w:t>اجتهاداً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أحسن أدباً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فأظهر إكرامه وتفضيله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وبيَّن أن زيادة إكرامه لتلك الأسباب _فلا بأس بذلك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لأنه ينشط ويبعث على الاتصاف بتلك الصفات+.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4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شوقي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وإذا المعلم لم يكن عدلاً مشى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23492C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روحُ العدالة في الشباب ضئيلا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243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49_ أحبب طلابك يحبوك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فإذا أردت </w:t>
      </w:r>
      <w:r w:rsidRPr="00357762">
        <w:rPr>
          <w:rFonts w:hint="cs"/>
          <w:i/>
          <w:sz w:val="34"/>
          <w:szCs w:val="34"/>
          <w:rtl/>
        </w:rPr>
        <w:t>أيها المعلم</w:t>
      </w:r>
      <w:r w:rsidRPr="00357762">
        <w:rPr>
          <w:rFonts w:hint="cs"/>
          <w:sz w:val="34"/>
          <w:szCs w:val="34"/>
          <w:rtl/>
        </w:rPr>
        <w:t xml:space="preserve"> أن يحبك طلابك فأحببهم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وإذا رغبت بأن يعاملوك وكأنك أب لهم فعاملهم وكأنهم أبناء لك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من الطباع اللازمة للطلاب أنهم يحبون من يتحبب 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ويميلون إلى من</w:t>
      </w:r>
      <w:r w:rsidR="00E24F00" w:rsidRPr="00357762">
        <w:rPr>
          <w:rFonts w:hint="cs"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يحسن إليهم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ويأنسون بمن يعاملهم با</w:t>
      </w:r>
      <w:r w:rsidR="002D75BF" w:rsidRPr="00357762">
        <w:rPr>
          <w:rFonts w:hint="cs"/>
          <w:sz w:val="34"/>
          <w:szCs w:val="34"/>
          <w:rtl/>
        </w:rPr>
        <w:t>ل</w:t>
      </w:r>
      <w:r w:rsidRPr="00357762">
        <w:rPr>
          <w:rFonts w:hint="cs"/>
          <w:sz w:val="34"/>
          <w:szCs w:val="34"/>
          <w:rtl/>
        </w:rPr>
        <w:t>رفق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ويقابلهم بالبشاشة والبشر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فما لم يشعر الطالب أن </w:t>
      </w:r>
      <w:r w:rsidR="002D75BF" w:rsidRPr="00357762">
        <w:rPr>
          <w:rFonts w:hint="cs"/>
          <w:sz w:val="34"/>
          <w:szCs w:val="34"/>
          <w:rtl/>
        </w:rPr>
        <w:t xml:space="preserve">معلمه يحبه، ويحب الخير له فلن يقبل على التلقي منه، ولو أيقن أن </w:t>
      </w:r>
      <w:r w:rsidRPr="00357762">
        <w:rPr>
          <w:rFonts w:hint="cs"/>
          <w:sz w:val="34"/>
          <w:szCs w:val="34"/>
          <w:rtl/>
        </w:rPr>
        <w:t>الخير عنده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وأيُّ خير يمكن أن يتم بغير حب؟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فواجب المربي الحاذق المخلص إذا أراد أن يصل إلى نفوس طلابه من أقرب طريق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يصلح نزعاتهم بأيسر كلفة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يحملهم على طاعته وامتثال أمره بأسهل وسيلة _أن يتحبب إليهم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ويقابلهم بوجه متهلل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ويبادلهم التحية بأحسن منها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ويحادثهم بلطف وبشاشة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ويظهر لهم من الحنان والعطف ما يحملهم على محبته.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فإذا أحبوه أطاعوا أمره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وإذا أطاعوا أمره وصل في توجيههم في الصالحات إلى ما يريد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وتمكن من حملهم على الاستقامة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وطَبْعِهم على الخير والفضيلة.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ملك نفوسهم بهذه الطريقة حبب إليهم المدرسة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والقراءة والعلم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فالطالب لا يفلح في التربية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ينجح في الدراسة إلا إذا أحب معلمه كحبه لأبويه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وأحب المدرسة كحبه لبيته.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وكثيراً ما ترى من الطلاب الذين يربيهم معلموهم على هذه الطريقة الحكيمة _يباهي أحدهم تِرْبَه بِقِسْمِه ومعلمه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ويباهي زميله من مدرسة أخرى بمدرسته كما يتباهون في العادة بالآباء والبيوت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ذلك إلا أثر من آثار المعاملة من المعلم.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4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هذا ومما يرسخ المحبة وينميها بين المعلم وطلابه _زيادة على ما مضى _ ما يلي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العناية بمصالح الطلاب وأحوالهم</w:t>
      </w:r>
      <w:r w:rsidR="00167631" w:rsidRPr="00357762">
        <w:rPr>
          <w:rFonts w:hint="cs"/>
          <w:b/>
          <w:bCs/>
          <w:sz w:val="34"/>
          <w:szCs w:val="34"/>
          <w:rtl/>
        </w:rPr>
        <w:t>:</w:t>
      </w:r>
      <w:r w:rsidR="00E24F00" w:rsidRPr="00357762">
        <w:rPr>
          <w:rFonts w:hint="cs"/>
          <w:b/>
          <w:bCs/>
          <w:sz w:val="34"/>
          <w:szCs w:val="34"/>
          <w:rtl/>
        </w:rPr>
        <w:t xml:space="preserve"> </w:t>
      </w:r>
      <w:r w:rsidRPr="00357762">
        <w:rPr>
          <w:rFonts w:hint="cs"/>
          <w:sz w:val="34"/>
          <w:szCs w:val="34"/>
          <w:rtl/>
        </w:rPr>
        <w:t>قال ابن جماعة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=وينبغي أن يعنى بمصالح الطالب+.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4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=ويؤنسهم بسؤالهم عن أحوالهم وأحوال من يتعلق بهم+.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46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ب_ الصبر على بعض ما يصدر من الطلاب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فإن لذلك أثراً في محبة الطلاب لمعلمهم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إذ يدركون أن ذلك نابع من محبته 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وشفقته عليهم.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الإمام النووي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=ويجريه مجرى ولده في الشفقة عليه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والصبر على جفائه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وسوء أدبه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ويعذره في سوء أدب وجفوة تعرض منه في بعض الأحيان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الإنسان معرض للنقائص+.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47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جـ _ احترام الطلاب ومراعاة مشاعرهم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فالمعلم النبيل ذو المروءة والأدب _هو من يحترم طلابه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ويراعي مشاعرهم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فلا </w:t>
      </w:r>
      <w:r w:rsidRPr="00357762">
        <w:rPr>
          <w:rFonts w:hint="cs"/>
          <w:sz w:val="34"/>
          <w:szCs w:val="34"/>
          <w:rtl/>
        </w:rPr>
        <w:lastRenderedPageBreak/>
        <w:t>يؤذيهم بكلمة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أو إشارة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يحفظ عليهم عزتهم وكرامتهم طالما أنهم يسيرون على حد الأدب.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 xml:space="preserve">قال ابن عباس </w:t>
      </w:r>
      <w:r w:rsidR="002A2A73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رضي الله عنهما</w:t>
      </w:r>
      <w:r w:rsidR="002A2A73" w:rsidRPr="00357762">
        <w:rPr>
          <w:rFonts w:hint="cs"/>
          <w:i/>
          <w:sz w:val="34"/>
          <w:szCs w:val="34"/>
          <w:rtl/>
        </w:rPr>
        <w:t>_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=أعز الناس عليَّ جليسي الذي يتخطى الناس إليَّ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2A2A73" w:rsidRPr="00357762">
        <w:rPr>
          <w:rFonts w:hint="cs"/>
          <w:sz w:val="34"/>
          <w:szCs w:val="34"/>
          <w:rtl/>
        </w:rPr>
        <w:t>أما والله إن الذباب يقع عليه ف</w:t>
      </w:r>
      <w:r w:rsidRPr="00357762">
        <w:rPr>
          <w:rFonts w:hint="cs"/>
          <w:sz w:val="34"/>
          <w:szCs w:val="34"/>
          <w:rtl/>
        </w:rPr>
        <w:t>يشق عليَّ+.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48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الأحنف بن قيس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=لو جلست إلى مائة لأحببت أن ألتمس رضا كل واحد منهم+.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49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 بعضهم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=صحبت الربيع بن خثيم عشرين عاماً ما سمعت منه كلمة تعاب+.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5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ولقد كان رسول الله " أكرم الناس لجلسائه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فقد كان يعطي كل واحد منهم نصيبه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يحسب جليسُه أن أحداً أكرم عليه منه.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5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 _ التعرف على أسماء الطلاب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لأن ذلك يشعرهم بقيمتهم واعتبارهم.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جماعة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=وينبغي أن يستعلم أسماءهم وأنسابهم ومواطنهم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وأحوالهم+.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5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هـ _ مخاطبتهم بكناهم وأحب الأسماء إليهم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وفي هذا مزيد احترام وتقدير لهم.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جماعة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=وينبغي أن يخاطب كُلاً منهم ولا سيما الفاضل المتميز بكنيته ونحوها من أحب الأسماء إليه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وما فيه له تعظيم وتوقير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 xml:space="preserve">فعن عائشة </w:t>
      </w:r>
      <w:r w:rsidR="002A2A73" w:rsidRPr="00357762">
        <w:rPr>
          <w:rFonts w:hint="cs"/>
          <w:sz w:val="34"/>
          <w:szCs w:val="34"/>
          <w:rtl/>
        </w:rPr>
        <w:t>_</w:t>
      </w:r>
      <w:r w:rsidRPr="00357762">
        <w:rPr>
          <w:rFonts w:hint="cs"/>
          <w:i/>
          <w:sz w:val="34"/>
          <w:szCs w:val="34"/>
          <w:rtl/>
        </w:rPr>
        <w:t>رضي الله عنها</w:t>
      </w:r>
      <w:r w:rsidR="002A2A73" w:rsidRPr="00357762">
        <w:rPr>
          <w:rFonts w:hint="cs"/>
          <w:i/>
          <w:sz w:val="34"/>
          <w:szCs w:val="34"/>
          <w:rtl/>
        </w:rPr>
        <w:t>_</w:t>
      </w:r>
      <w:r w:rsidRPr="00357762">
        <w:rPr>
          <w:rFonts w:hint="cs"/>
          <w:sz w:val="34"/>
          <w:szCs w:val="34"/>
          <w:rtl/>
        </w:rPr>
        <w:t xml:space="preserve"> =كان رسول الله " يكني أصحابه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إكراماً لهم+.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53"/>
      </w:r>
      <w:r w:rsidRPr="00357762">
        <w:rPr>
          <w:rFonts w:hint="cs"/>
          <w:sz w:val="34"/>
          <w:szCs w:val="34"/>
          <w:vertAlign w:val="superscript"/>
          <w:rtl/>
        </w:rPr>
        <w:t>)(</w:t>
      </w:r>
      <w:r w:rsidRPr="00357762">
        <w:rPr>
          <w:rStyle w:val="FootnoteReference"/>
          <w:sz w:val="34"/>
          <w:szCs w:val="34"/>
          <w:rtl/>
        </w:rPr>
        <w:footnoteReference w:id="25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lastRenderedPageBreak/>
        <w:t>و_ استشارتهم ببعض الأمور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فذلك مما يزرع الثقة في نفوس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ومما ينمي الألفة والمحبة بينهم وبين معلمهم.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ز_ معرفة الطبائع وفهم العقليات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فبذلك تعامل الطالب بما يوائمه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وتعالجه بالدواء الذي يلائمه.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ح_ صفاء السريرة للطلاب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فقد جرت سُنَّةُ الله أن من صفت سريرته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وغَزُرَتْ صالحاته _أحدقت إليه الضمائر الحرة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وأوْلَتْهُ ودَّاً وانعطافاً.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55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كان المعلم صافي السريرة سليم الصدر للطلاب أحبه الطلاب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وعلموا منه الإخلاص 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والرحمة 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ولو كان يؤدبهم ويعاقبهم على أخطائهم.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فلا ينبغي أن يستهان بإضمار المحبة للطلاب والشفقة عليهم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بحجة أنهم لا يدركون ذلك.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لا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بل إنهم يدركون ويميزون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ويلحظون ذلك من نظرات العيون.</w:t>
      </w:r>
    </w:p>
    <w:p w:rsidR="008053E0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وصدق من 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والعين تنطق والأفواه صامتة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357762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حتى ترى من ضمير القلب تبيانا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8053E0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8053E0" w:rsidRPr="00357762" w:rsidRDefault="008053E0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العين تبدي الذي في نفس صاحبها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8053E0" w:rsidRPr="00357762" w:rsidRDefault="008053E0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8053E0" w:rsidRPr="00357762" w:rsidRDefault="008053E0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من العداوة أو ودٍّ إذا كانا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256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973B9C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973B9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973B9C" w:rsidRPr="00357762" w:rsidRDefault="00973B9C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إن العيونَ على القلوب شواهد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فَبَغِيْضُها لك بَيِّنٌ وحبيبُها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973B9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973B9C" w:rsidRPr="00357762" w:rsidRDefault="00973B9C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وإذا تلاحظت العيونُ تفاوضت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وَتَحَدَّثَتْ عَمَّا تُجِنُّ قلوبها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973B9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973B9C" w:rsidRPr="00357762" w:rsidRDefault="00973B9C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يَنْطِقْنَ والأفواهُ صامتةٌ فما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يخفى عليك بريئُها ومريبها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257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973B9C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973B9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973B9C" w:rsidRPr="00357762" w:rsidRDefault="00973B9C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لا تسألنَّ المرء عما عنده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واسْتمْلِ ما في قلبه من قلبكا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973B9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973B9C" w:rsidRPr="00357762" w:rsidRDefault="00973B9C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إن كان بغضاً كان عندك مثلُهُ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أو كان حباً فاز منك بِحُبِّكا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258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هذه بعض الأمور التي تحبب المعلم لطلابه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وتحببهم به.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أحببت الطلاب وأحبوك وجدت سعادتك بينهم أكثر مما تجدها في البيت وبين الأصحاب.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50_ مراعاة أدب الغربة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فالمعلمون في هذه الأزمان كثيراً ما يتغربون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خصوصاً في بداية التحاقهم بسلك التعليم.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فإذا رمتك الغربة _أيها المعلم الحبيب_ في بلد ما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كي تُدَرِّسَ فيه فأحضر النية الصالحة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واحتسب غربتك ونأيك عن أهلك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واحرص على أن يكثر الانتفاع بعلمك وحكمتك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حتى يكون نفعك متعدياً قدر المستطاع.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عليك بالآداب السنية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فهي كمال الإنسانية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فيجب على الإنسان أن يحتفظ بها في وطنه كما يحتفظ بها في غربته.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إن مِنَ الحكماء مَنْ يولون الغريبَ ومَنْ رام الغربة عناية خاصةً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فيؤكدون عليه الاحتفاظ بالآداب الشريفة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كما قالوا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يا غريباً كن أديباً.</w:t>
      </w:r>
    </w:p>
    <w:p w:rsidR="00973B9C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ومن هذا القبيل وصية عبدالملك بن سعيد الأندلسي لابنه يحيى عند عزمه على الرحلة إلى بلاد الشرق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تلك الوصية التي يقول فيها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973B9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973B9C" w:rsidRPr="00357762" w:rsidRDefault="00973B9C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أُوْدِع</w:t>
            </w:r>
            <w:r w:rsidR="00E80916" w:rsidRPr="00357762">
              <w:rPr>
                <w:rFonts w:hint="cs"/>
                <w:sz w:val="34"/>
                <w:szCs w:val="34"/>
                <w:rtl/>
              </w:rPr>
              <w:t>ُ</w:t>
            </w:r>
            <w:r w:rsidRPr="00357762">
              <w:rPr>
                <w:rFonts w:hint="cs"/>
                <w:sz w:val="34"/>
                <w:szCs w:val="34"/>
                <w:rtl/>
              </w:rPr>
              <w:t>كَ الرحمنَ في غربتك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مرتقباً رحماهُ في أوبتكْ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973B9C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973B9C" w:rsidRPr="00357762" w:rsidRDefault="00973B9C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فلا تُطِلْ حَبْلَ النوى إنني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973B9C" w:rsidRPr="00357762" w:rsidRDefault="00973B9C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والله مشتاقٌ إلى طلعتك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4F1A2E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4F1A2E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4F1A2E" w:rsidRPr="00357762" w:rsidRDefault="004F1A2E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وليس يُدرَى أصلُ ذي غربةٍ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4F1A2E" w:rsidRPr="00357762" w:rsidRDefault="004F1A2E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4F1A2E" w:rsidRPr="00357762" w:rsidRDefault="004F1A2E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وإنما تعرف من شيمتك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</w:tbl>
    <w:p w:rsidR="004F1A2E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ونبهه لآداب سامية فقال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4F1A2E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4F1A2E" w:rsidRPr="00357762" w:rsidRDefault="004F1A2E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وامش الهوينا مظهراً عفةً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4F1A2E" w:rsidRPr="00357762" w:rsidRDefault="004F1A2E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4F1A2E" w:rsidRPr="00357762" w:rsidRDefault="004F1A2E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وابغِ رضا الأعينِ عن هيئتكْ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4F1A2E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4F1A2E" w:rsidRPr="00357762" w:rsidRDefault="004F1A2E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lastRenderedPageBreak/>
              <w:t>وكلُّ ما يُفْضِي لعذر فلا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4F1A2E" w:rsidRPr="00357762" w:rsidRDefault="004F1A2E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4F1A2E" w:rsidRPr="00357762" w:rsidRDefault="004F1A2E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تجعلْه في الغربة من إِرْبَتِكْ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4F1A2E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4F1A2E" w:rsidRPr="00357762" w:rsidRDefault="004F1A2E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ولا تجادل حاسداً أبداً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4F1A2E" w:rsidRPr="00357762" w:rsidRDefault="004F1A2E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4F1A2E" w:rsidRPr="00357762" w:rsidRDefault="004F1A2E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فإنه أدعى إلى هيبتك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</w:tr>
      <w:tr w:rsidR="004F1A2E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4F1A2E" w:rsidRPr="00357762" w:rsidRDefault="004F1A2E" w:rsidP="0023492C">
            <w:pPr>
              <w:widowControl w:val="0"/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وانطق بحيث العِيُّ مستقبحٌ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4F1A2E" w:rsidRPr="00357762" w:rsidRDefault="004F1A2E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4F1A2E" w:rsidRPr="00357762" w:rsidRDefault="004F1A2E" w:rsidP="0023492C">
            <w:pPr>
              <w:jc w:val="both"/>
              <w:outlineLvl w:val="0"/>
              <w:rPr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واصمُتْ بحيث الخيرُ في سكتتك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259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وهذا وإن مما يحسن بالمعلم مراعاته حال غربته ما يلي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أ_ أن يستحضر فوائد الغربة</w:t>
      </w:r>
      <w:r w:rsidR="00B93A72" w:rsidRPr="00357762">
        <w:rPr>
          <w:rFonts w:hint="cs"/>
          <w:b/>
          <w:bCs/>
          <w:sz w:val="34"/>
          <w:szCs w:val="34"/>
          <w:rtl/>
        </w:rPr>
        <w:t xml:space="preserve">، </w:t>
      </w:r>
      <w:r w:rsidRPr="00357762">
        <w:rPr>
          <w:rFonts w:hint="cs"/>
          <w:b/>
          <w:bCs/>
          <w:sz w:val="34"/>
          <w:szCs w:val="34"/>
          <w:rtl/>
        </w:rPr>
        <w:t>وأن يحرص على الاستفادة منها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فللغربة فوائد كثيرة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أنفس ما يكتسبه الرجل في غربته أن يعلم أشياء لم يكن يعلمها من قبل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فكم من عالم لم يبلغ المقام الذي يشار إليه بالبنان إلا بالرحلة.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كما أن في الغربة عوناً على التمكن من بعض الأخلاق السامية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مثل خلق الصبر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لكثرة ما يلاقيه الراحل من متاعب بدنية وآلام نفسية.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ومثل خلق المداراة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البعيد عن وطنه أشد شعوراً بالحاجة إلى الأدب ممن يعيش بين قوم يعرفون من حَسَبه ومكانة بيته ما يجعل صراحته خفيفة على أسماعهم.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كما أن الراحل لا يخلو من أن يلاقي في رحلته رجالاً صاروا مُثُلاً عالية في مكارم الأخلاق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="00E80916" w:rsidRPr="00357762">
        <w:rPr>
          <w:rFonts w:hint="cs"/>
          <w:sz w:val="34"/>
          <w:szCs w:val="34"/>
          <w:rtl/>
        </w:rPr>
        <w:t>فيزداد بالا</w:t>
      </w:r>
      <w:r w:rsidRPr="00357762">
        <w:rPr>
          <w:rFonts w:hint="cs"/>
          <w:sz w:val="34"/>
          <w:szCs w:val="34"/>
          <w:rtl/>
        </w:rPr>
        <w:t>قتداء بهم كمالاً على كمال.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ب_ أن يكون ذا فطنة مستيقظة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فمما ينبغي التنبيه عليه أن السفر لا يذكي هِمَّة صاحبه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يربي له مَلَكَةَ الأدب إلا إذا قارنته فطنة مستيقظة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تبحث عن أسرار الاجتماع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وتدقق النظر في تمييز الحسن من المعيب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من الناس من لا يزيدهم الاغتراب إلا خوراً في طباعهم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وانحلالاً في عقدة إيمانهم.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إن منهم من غمسوا وجوهم في الشرور حتى نضب منها ماء الحياء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وانسدل عليها من السماجة قناع كثيفٌ.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فالسفر النافع إذا</w:t>
      </w:r>
      <w:r w:rsidR="00E80916" w:rsidRPr="00357762">
        <w:rPr>
          <w:rFonts w:hint="cs"/>
          <w:sz w:val="34"/>
          <w:szCs w:val="34"/>
          <w:rtl/>
        </w:rPr>
        <w:t>ً</w:t>
      </w:r>
      <w:r w:rsidRPr="00357762">
        <w:rPr>
          <w:rFonts w:hint="cs"/>
          <w:sz w:val="34"/>
          <w:szCs w:val="34"/>
          <w:rtl/>
        </w:rPr>
        <w:t xml:space="preserve"> ليس مبارحة الأوطان كيفما اتفق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بالجولان بالبلدان كيفما كان الحال.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60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lastRenderedPageBreak/>
        <w:t>جـ _ الحرص على إفادة الآخرين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فتجد من المعلمين من إذا تغربوا أو اضطروا إلى الغربة _لا يأبهون بمسألة إفادة الناس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ونشر الخير بينهم.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إن من آفاتهم أنهم إذا تغربوا كثرت بطالتهم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ونفد صبرهم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وقل أو عدم في الناس أثرهم.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ذلك إلا لضعف هممهم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وركونهم إلى الملذات العاجلة.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وإلا لو استشعروا المسؤولية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وشمروا عن ساعد الجد لسعدوا وأسعدوا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فهذا الشيخ الداعية عبدالله القرعاوي × لما رحل إلى جنوب المملكة العربية السعودية _دعا إلى الله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وحرص على نشر العلم ورفع الغشاوة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والجهل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فنفع الله به نفعاً عظيماً تُرى آثارُه إلى يومنا هذا.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61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AE173E" w:rsidRPr="00357762" w:rsidRDefault="00AE173E" w:rsidP="00E80916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د _ الإحسان إلى الزملاء في الغربة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فإذا كنت في غربتك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ولم تصطحب معك أهلك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وكنت تسكن مع مجموعة من زملائك _فأحسن صحبة مَنْ معك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وقم على خدمتهم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ولا تنتظر شكرهم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واحذر أ </w:t>
      </w:r>
      <w:r w:rsidR="00E80916" w:rsidRPr="00357762">
        <w:rPr>
          <w:rFonts w:hint="cs"/>
          <w:sz w:val="34"/>
          <w:szCs w:val="34"/>
          <w:rtl/>
        </w:rPr>
        <w:t xml:space="preserve">ن </w:t>
      </w:r>
      <w:r w:rsidRPr="00357762">
        <w:rPr>
          <w:rFonts w:hint="cs"/>
          <w:sz w:val="34"/>
          <w:szCs w:val="34"/>
          <w:rtl/>
        </w:rPr>
        <w:t>ت</w:t>
      </w:r>
      <w:r w:rsidR="00E80916" w:rsidRPr="00357762">
        <w:rPr>
          <w:rFonts w:hint="cs"/>
          <w:sz w:val="34"/>
          <w:szCs w:val="34"/>
          <w:rtl/>
        </w:rPr>
        <w:t>منَّ</w:t>
      </w:r>
      <w:r w:rsidRPr="00357762">
        <w:rPr>
          <w:rFonts w:hint="cs"/>
          <w:sz w:val="34"/>
          <w:szCs w:val="34"/>
          <w:rtl/>
        </w:rPr>
        <w:t xml:space="preserve"> عليهم بما تقوم به من عمل.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ثم إن خدموك في أمر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وأحسنوا عشرتك فاشكر لهم صنيعهم.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يحسن بك أن تصبر على بعض ما تلقاه منهم من جفاء.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بل يحسن بك أن تكون لهم نعم الأنيس والسمير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يجدون عندك من حسن العشرة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وتَحَمُّل الجفاء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وكرم النفس _ما ينسيهم أهليهم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مما يدل على رسوخ القدم في الفضيلة.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هـ _ التودد للناس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فمما يحسن بك حال غربتك أن تتودد للناس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تنزل أهل البلد الذين حللت بينهم منازلهم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مما يُعَطِّف القلوب إليك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ويصيخ الأسماع لقولك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فمراعاة عقول الناس ونزعاتهم فيما لا يقعد حقاً ولا يقيم باطلاً _مظهر من مظاهر الإنسانية المهذبة.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كما أنه دليل على جودة النظر في سياسة الأمور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وعلى حسن التصرف في تقدير وسائل الخير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فالرجل العاقل الحكيم الحازم يحكم هذا الأمر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وينتفع به عند لقائه بالطبقات المختلفة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فتراه يَزِنُ عقول مَنْ يلاقونه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ويحسن ما تُكِنُّ صدورهم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وتنزع إليهم نفوسهم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فيصاحبهم وهو على بصيرة مما وراء ألسنتهم من عقولٍ وسرائر وعواطف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فيتيسر له أن يسايرهم إلا أن ينحرفوا عن الرشد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ويتحامى ما يؤلمهم إلا أن يتألموا من صوت الحق.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وكما أن هذا الأمر عائد إلى الألمعية التي هي في أصلها موهبة إلهية _فهو كذلك يأتي بالدربة والممارسة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وتدبر سير أعاظم الرجال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والنظر في مجاري الحوادث باعتبار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فهذا مما يقوي هذه الخصلة ويرفع من شأنها.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62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4F1A2E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و_ لا تخالف الناس فيما لا يضرك في دنياك ولا أخراك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فمن جميل المعاشرة أن ترميك الغربة في بلدٍ ما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فتجد أن خلائق أهلها وعاداتهم على غير ما تعرف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فتترك كثيراً مما كنت تعرف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وتأخذ بما يأخذون به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ذلك من جميل المعاشرة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حسن المداراة.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4F1A2E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4F1A2E" w:rsidRPr="00357762" w:rsidRDefault="004F1A2E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فدارهم ما دمت في دارهم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4F1A2E" w:rsidRPr="0023492C" w:rsidRDefault="004F1A2E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4F1A2E" w:rsidRPr="00357762" w:rsidRDefault="004F1A2E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وأرضهم ما دمت في أرضهم</w:t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Pr="00357762">
              <w:rPr>
                <w:rStyle w:val="FootnoteReference"/>
                <w:sz w:val="34"/>
                <w:szCs w:val="34"/>
                <w:rtl/>
              </w:rPr>
              <w:footnoteReference w:id="263"/>
            </w:r>
            <w:r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وكل هذا مشروط بألا يكون فيما تأتي أو تذر محذور شرعي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 كان ثم محذور شرعي تَعَيَّن تقديمُ الأمر الشرعي على كل عادة وعُرف.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ابن حزم ×</w:t>
      </w:r>
      <w:r w:rsidR="00167631" w:rsidRPr="00357762">
        <w:rPr>
          <w:rFonts w:hint="cs"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=إياك ومرافقةَ الجليس السيء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ومساعدة أهل زمانك فيما يضرك في أخراك أو في دنياك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قل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فإنك لا تستفيد بذلك إلا الندامة حيث لا ينفعك الندم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ولن يحمدك مَنْ ساعدته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يشمت بك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وأقل ما في ذلك _وهو المضمون_ أنه لا يبالي بسوء عاقبتك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وفساد مغبتك.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وإياك ومخالفةَ الجليس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 xml:space="preserve">ومعارضةَ أهل زمانك فيما لا يضرك في دنياك ولا في أخراك وإن </w:t>
      </w:r>
      <w:r w:rsidR="00E80916" w:rsidRPr="00357762">
        <w:rPr>
          <w:rFonts w:hint="cs"/>
          <w:sz w:val="34"/>
          <w:szCs w:val="34"/>
          <w:rtl/>
        </w:rPr>
        <w:t>ق</w:t>
      </w:r>
      <w:r w:rsidRPr="00357762">
        <w:rPr>
          <w:rFonts w:hint="cs"/>
          <w:sz w:val="34"/>
          <w:szCs w:val="34"/>
          <w:rtl/>
        </w:rPr>
        <w:t>ل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فإنك تستفيد بذلك الأذى والمنافرة والعداوة.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وربما أدى ذلك إلى المطالبة والضرر العظيم دون منفعة أصلاً+.</w:t>
      </w:r>
      <w:r w:rsidRPr="00357762">
        <w:rPr>
          <w:rFonts w:hint="cs"/>
          <w:sz w:val="34"/>
          <w:szCs w:val="34"/>
          <w:vertAlign w:val="superscript"/>
          <w:rtl/>
        </w:rPr>
        <w:t>(</w:t>
      </w:r>
      <w:r w:rsidRPr="00357762">
        <w:rPr>
          <w:rStyle w:val="FootnoteReference"/>
          <w:sz w:val="34"/>
          <w:szCs w:val="34"/>
          <w:rtl/>
        </w:rPr>
        <w:footnoteReference w:id="264"/>
      </w:r>
      <w:r w:rsidRPr="00357762">
        <w:rPr>
          <w:rFonts w:hint="cs"/>
          <w:sz w:val="34"/>
          <w:szCs w:val="34"/>
          <w:vertAlign w:val="superscript"/>
          <w:rtl/>
        </w:rPr>
        <w:t>)</w:t>
      </w:r>
    </w:p>
    <w:p w:rsidR="004F1A2E" w:rsidRPr="00357762" w:rsidRDefault="00AE173E" w:rsidP="00EC425D">
      <w:pPr>
        <w:ind w:firstLine="284"/>
        <w:jc w:val="both"/>
        <w:rPr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قال أحد الحكماء</w:t>
      </w:r>
      <w:r w:rsidR="00167631" w:rsidRPr="00357762">
        <w:rPr>
          <w:rFonts w:hint="cs"/>
          <w:sz w:val="34"/>
          <w:szCs w:val="34"/>
          <w:rtl/>
        </w:rPr>
        <w:t xml:space="preserve">: </w:t>
      </w:r>
    </w:p>
    <w:tbl>
      <w:tblPr>
        <w:bidiVisual/>
        <w:tblW w:w="7370" w:type="dxa"/>
        <w:jc w:val="center"/>
        <w:tblLook w:val="01E0" w:firstRow="1" w:lastRow="1" w:firstColumn="1" w:lastColumn="1" w:noHBand="0" w:noVBand="0"/>
      </w:tblPr>
      <w:tblGrid>
        <w:gridCol w:w="3438"/>
        <w:gridCol w:w="394"/>
        <w:gridCol w:w="3538"/>
      </w:tblGrid>
      <w:tr w:rsidR="004F1A2E" w:rsidRPr="00357762">
        <w:trPr>
          <w:trHeight w:hRule="exact" w:val="567"/>
          <w:jc w:val="center"/>
        </w:trPr>
        <w:tc>
          <w:tcPr>
            <w:tcW w:w="3438" w:type="dxa"/>
            <w:vAlign w:val="center"/>
          </w:tcPr>
          <w:p w:rsidR="004F1A2E" w:rsidRPr="00357762" w:rsidRDefault="004F1A2E" w:rsidP="0023492C">
            <w:pPr>
              <w:widowControl w:val="0"/>
              <w:jc w:val="both"/>
              <w:outlineLvl w:val="0"/>
              <w:rPr>
                <w:rFonts w:ascii="AL-Hotham-JassFont" w:hAnsi="AL-Hotham-JassFont"/>
                <w:bCs/>
                <w:sz w:val="36"/>
                <w:szCs w:val="36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إن جئت أرضاً أهلها كلهم</w:t>
            </w:r>
            <w:r w:rsidRPr="00357762">
              <w:rPr>
                <w:sz w:val="34"/>
                <w:szCs w:val="34"/>
                <w:rtl/>
              </w:rPr>
              <w:br/>
            </w:r>
          </w:p>
        </w:tc>
        <w:tc>
          <w:tcPr>
            <w:tcW w:w="394" w:type="dxa"/>
            <w:vAlign w:val="center"/>
          </w:tcPr>
          <w:p w:rsidR="004F1A2E" w:rsidRPr="0023492C" w:rsidRDefault="004F1A2E" w:rsidP="00EC425D">
            <w:pPr>
              <w:ind w:firstLine="284"/>
              <w:jc w:val="both"/>
              <w:outlineLvl w:val="0"/>
              <w:rPr>
                <w:bCs/>
                <w:sz w:val="34"/>
                <w:szCs w:val="34"/>
              </w:rPr>
            </w:pPr>
          </w:p>
        </w:tc>
        <w:tc>
          <w:tcPr>
            <w:tcW w:w="3538" w:type="dxa"/>
            <w:vAlign w:val="center"/>
          </w:tcPr>
          <w:p w:rsidR="004F1A2E" w:rsidRPr="00357762" w:rsidRDefault="00E80916" w:rsidP="0023492C">
            <w:pPr>
              <w:jc w:val="both"/>
              <w:outlineLvl w:val="0"/>
              <w:rPr>
                <w:bCs/>
                <w:sz w:val="34"/>
                <w:szCs w:val="34"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عُورٌ</w:t>
            </w:r>
            <w:r w:rsidR="004F1A2E" w:rsidRPr="00357762">
              <w:rPr>
                <w:rFonts w:hint="cs"/>
                <w:sz w:val="34"/>
                <w:szCs w:val="34"/>
                <w:rtl/>
              </w:rPr>
              <w:t xml:space="preserve"> فَغَمِّضْ عينك الواحده</w:t>
            </w:r>
            <w:r w:rsidR="004F1A2E" w:rsidRPr="00357762">
              <w:rPr>
                <w:rFonts w:hint="cs"/>
                <w:sz w:val="34"/>
                <w:szCs w:val="34"/>
                <w:vertAlign w:val="superscript"/>
                <w:rtl/>
              </w:rPr>
              <w:t>(</w:t>
            </w:r>
            <w:r w:rsidR="004F1A2E" w:rsidRPr="00357762">
              <w:rPr>
                <w:rStyle w:val="FootnoteReference"/>
                <w:sz w:val="34"/>
                <w:szCs w:val="34"/>
                <w:rtl/>
              </w:rPr>
              <w:footnoteReference w:id="265"/>
            </w:r>
            <w:r w:rsidR="004F1A2E" w:rsidRPr="00357762">
              <w:rPr>
                <w:rFonts w:hint="cs"/>
                <w:sz w:val="34"/>
                <w:szCs w:val="34"/>
                <w:vertAlign w:val="superscript"/>
                <w:rtl/>
              </w:rPr>
              <w:t>)</w:t>
            </w:r>
            <w:r w:rsidR="004F1A2E" w:rsidRPr="00357762">
              <w:rPr>
                <w:sz w:val="34"/>
                <w:szCs w:val="34"/>
                <w:vertAlign w:val="superscript"/>
                <w:rtl/>
              </w:rPr>
              <w:br/>
            </w:r>
          </w:p>
        </w:tc>
      </w:tr>
    </w:tbl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ز_</w:t>
      </w:r>
      <w:r w:rsidR="00227C13" w:rsidRPr="00357762">
        <w:rPr>
          <w:rFonts w:hint="cs"/>
          <w:b/>
          <w:bCs/>
          <w:sz w:val="34"/>
          <w:szCs w:val="34"/>
          <w:rtl/>
        </w:rPr>
        <w:t xml:space="preserve"> </w:t>
      </w:r>
      <w:r w:rsidRPr="00357762">
        <w:rPr>
          <w:rFonts w:hint="cs"/>
          <w:b/>
          <w:bCs/>
          <w:sz w:val="34"/>
          <w:szCs w:val="34"/>
          <w:rtl/>
        </w:rPr>
        <w:t>لا تَذْكُرْ بلد غربتك إلا بخير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  <w:r w:rsidRPr="00357762">
        <w:rPr>
          <w:rFonts w:hint="cs"/>
          <w:sz w:val="34"/>
          <w:szCs w:val="34"/>
          <w:rtl/>
        </w:rPr>
        <w:t>فذلك دالٌّ على وفائك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وكرم معدنك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وحسن عشرتك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وإشراقة نفسك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لأن من الناس من إذا تغرب أساء إلى نفسه وإلى أهل بلده بقلة نفعه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وبسوء عشرته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وأساء إلى من يتغرب عندهم بذمهم وذكر معايبهم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والتأوه من البقاء بين ظهرانيهم.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وما ذلك المسلك برشيد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إذ هو دال على ضيق العطن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وقلة الوفاء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وسوء العشرة.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فاللائق بك _أيها المعلم القدير_ أن تذكر من تَغَرَّبْتَ عندهم بخير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وإن كان ثَمَّ داع لذكر شيء من أخطائهم فليكن لأجل الإصلاح والتصحيح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لا لأجل الغمز واللمز والتجريح.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وإنك لتعجب حين تسأل زميلين يُدَرِّسا</w:t>
      </w:r>
      <w:r w:rsidR="00E80916" w:rsidRPr="00357762">
        <w:rPr>
          <w:rFonts w:hint="cs"/>
          <w:sz w:val="34"/>
          <w:szCs w:val="34"/>
          <w:rtl/>
        </w:rPr>
        <w:t>ن</w:t>
      </w:r>
      <w:r w:rsidRPr="00357762">
        <w:rPr>
          <w:rFonts w:hint="cs"/>
          <w:sz w:val="34"/>
          <w:szCs w:val="34"/>
          <w:rtl/>
        </w:rPr>
        <w:t xml:space="preserve"> في بلدٍ ما عن ذلك البلد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فتجد أن أحدهما يمدح والآخر يقدح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مع أن البلد هو هو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الناس هُمُ هُمُ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ولكن اختلفت النظرة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لاختلاف الأنفس والطبائع.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51_ لا تنس طلابك بعد تخرجهم</w:t>
      </w:r>
      <w:r w:rsidR="00167631" w:rsidRPr="00357762">
        <w:rPr>
          <w:rFonts w:hint="cs"/>
          <w:b/>
          <w:bCs/>
          <w:sz w:val="34"/>
          <w:szCs w:val="34"/>
          <w:rtl/>
        </w:rPr>
        <w:t xml:space="preserve">: 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t>فمما يجمل بك أن إذا تخرج طلابك ألا تنساهم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وذلك بأن تفتح صدرك 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تحسن استقبالهم إذا هم زاروك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وأن تعاملهم وكأنهم أبناء لك قد كبروا وشبوا عن الطوق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من كرم النفس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ومن حسن الوفاء.</w:t>
      </w:r>
    </w:p>
    <w:p w:rsidR="00AE173E" w:rsidRPr="00357762" w:rsidRDefault="00AE173E" w:rsidP="00EC425D">
      <w:pPr>
        <w:ind w:firstLine="284"/>
        <w:jc w:val="both"/>
        <w:rPr>
          <w:rFonts w:hint="cs"/>
          <w:sz w:val="34"/>
          <w:szCs w:val="34"/>
          <w:rtl/>
        </w:rPr>
      </w:pPr>
      <w:r w:rsidRPr="00357762">
        <w:rPr>
          <w:rFonts w:hint="cs"/>
          <w:sz w:val="34"/>
          <w:szCs w:val="34"/>
          <w:rtl/>
        </w:rPr>
        <w:lastRenderedPageBreak/>
        <w:t>بل يحسن أن تبادر إلى السؤال عنهم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وبذل الشفاعة لهم</w:t>
      </w:r>
      <w:r w:rsidR="00B93A72" w:rsidRPr="00357762">
        <w:rPr>
          <w:rFonts w:hint="cs"/>
          <w:sz w:val="34"/>
          <w:szCs w:val="34"/>
          <w:rtl/>
        </w:rPr>
        <w:t xml:space="preserve">، </w:t>
      </w:r>
      <w:r w:rsidRPr="00357762">
        <w:rPr>
          <w:rFonts w:hint="cs"/>
          <w:sz w:val="34"/>
          <w:szCs w:val="34"/>
          <w:rtl/>
        </w:rPr>
        <w:t>بل والتكرم في زيارتهم</w:t>
      </w:r>
      <w:r w:rsidR="00B93A72" w:rsidRPr="00357762">
        <w:rPr>
          <w:rFonts w:hint="cs"/>
          <w:sz w:val="34"/>
          <w:szCs w:val="34"/>
          <w:rtl/>
        </w:rPr>
        <w:t xml:space="preserve">؛ </w:t>
      </w:r>
      <w:r w:rsidRPr="00357762">
        <w:rPr>
          <w:rFonts w:hint="cs"/>
          <w:sz w:val="34"/>
          <w:szCs w:val="34"/>
          <w:rtl/>
        </w:rPr>
        <w:t>فذلك دليل التواضع وآية السماحة.</w:t>
      </w:r>
    </w:p>
    <w:p w:rsidR="00AE173E" w:rsidRPr="00357762" w:rsidRDefault="00AE173E" w:rsidP="00EC425D">
      <w:pPr>
        <w:ind w:firstLine="284"/>
        <w:jc w:val="both"/>
        <w:rPr>
          <w:rFonts w:hint="cs"/>
          <w:b/>
          <w:bCs/>
          <w:sz w:val="34"/>
          <w:szCs w:val="34"/>
          <w:rtl/>
        </w:rPr>
      </w:pPr>
      <w:r w:rsidRPr="00357762">
        <w:rPr>
          <w:rFonts w:hint="cs"/>
          <w:b/>
          <w:bCs/>
          <w:sz w:val="34"/>
          <w:szCs w:val="34"/>
          <w:rtl/>
        </w:rPr>
        <w:t>52_ وماذا بعد التقاعد؟</w: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فإذا كبرت بك السن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أو رغبت في ترك العمل في سلك التعليم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فتقاعدت عن العمل _فلا يحسن بك أن تركن إلى الكسل والبطالة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فتعيش على هامش الحياة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خلواً من كل مسؤولية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وكأنك همل مضاع أو لقىً مزدرى.</w:t>
      </w:r>
    </w:p>
    <w:p w:rsidR="00AE173E" w:rsidRPr="00357762" w:rsidRDefault="00AE173E" w:rsidP="00BE3897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بل يحسن بك أن تجد وتجتهد في مجالات أخرى تنفع بها نفسك والمسلمين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كأن تُعنى بتربية أولادك أكثر وأكثر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وكأن تقبل على الله بالعمل الصالح أكثر من ذي قبل [</w:t>
      </w:r>
      <w:r w:rsidR="00BE3897">
        <w:rPr>
          <w:rFonts w:cs="AL-jass dash"/>
          <w:b/>
          <w:bCs/>
          <w:sz w:val="34"/>
          <w:szCs w:val="34"/>
          <w:rtl/>
        </w:rPr>
        <w:t>فَإِذَا فَرَغْتَ فَانصَبْ</w:t>
      </w:r>
      <w:r w:rsidR="00E80916" w:rsidRPr="00BE3897">
        <w:rPr>
          <w:rFonts w:cs="AL-jass dash"/>
          <w:b/>
          <w:bCs/>
          <w:sz w:val="34"/>
          <w:szCs w:val="34"/>
          <w:rtl/>
        </w:rPr>
        <w:t xml:space="preserve"> وَإِلَى رَبِّكَ فَارْغَبْ</w:t>
      </w:r>
      <w:r w:rsidRPr="00357762">
        <w:rPr>
          <w:rFonts w:cs="AL-jass dash" w:hint="cs"/>
          <w:sz w:val="34"/>
          <w:szCs w:val="34"/>
          <w:rtl/>
        </w:rPr>
        <w:t>] (الشرح).</w: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ومما يجمل بك أن تشارك في بعض الأعمال والمجالات الخيرية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ومما يجمل بك ألا تبخل على إخوانك المعلمين بنصح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أو توجيه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أو إفادة من خبرة سابقة.</w: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 xml:space="preserve">ومما يجمل </w:t>
      </w:r>
      <w:r w:rsidR="00E80916" w:rsidRPr="00357762">
        <w:rPr>
          <w:rFonts w:cs="AL-jass dash" w:hint="cs"/>
          <w:sz w:val="34"/>
          <w:szCs w:val="34"/>
          <w:rtl/>
        </w:rPr>
        <w:t>_</w:t>
      </w:r>
      <w:r w:rsidRPr="00357762">
        <w:rPr>
          <w:rFonts w:cs="AL-jass dash" w:hint="cs"/>
          <w:sz w:val="34"/>
          <w:szCs w:val="34"/>
          <w:rtl/>
        </w:rPr>
        <w:t>أيضاً</w:t>
      </w:r>
      <w:r w:rsidR="00E80916" w:rsidRPr="00357762">
        <w:rPr>
          <w:rFonts w:cs="AL-jass dash" w:hint="cs"/>
          <w:sz w:val="34"/>
          <w:szCs w:val="34"/>
          <w:rtl/>
        </w:rPr>
        <w:t>_</w:t>
      </w:r>
      <w:r w:rsidRPr="00357762">
        <w:rPr>
          <w:rFonts w:cs="AL-jass dash" w:hint="cs"/>
          <w:sz w:val="34"/>
          <w:szCs w:val="34"/>
          <w:rtl/>
        </w:rPr>
        <w:t xml:space="preserve"> أن تقبل على البحث والقراءة والاطلاع</w:t>
      </w:r>
      <w:r w:rsidR="00E80916" w:rsidRPr="00357762">
        <w:rPr>
          <w:rFonts w:cs="AL-jass dash" w:hint="cs"/>
          <w:sz w:val="34"/>
          <w:szCs w:val="34"/>
          <w:rtl/>
        </w:rPr>
        <w:t>؛</w:t>
      </w:r>
      <w:r w:rsidR="00B93A72" w:rsidRPr="00357762">
        <w:rPr>
          <w:rFonts w:cs="AL-jass dash" w:hint="cs"/>
          <w:sz w:val="34"/>
          <w:szCs w:val="34"/>
          <w:rtl/>
        </w:rPr>
        <w:t xml:space="preserve"> </w:t>
      </w:r>
      <w:r w:rsidRPr="00357762">
        <w:rPr>
          <w:rFonts w:cs="AL-jass dash" w:hint="cs"/>
          <w:sz w:val="34"/>
          <w:szCs w:val="34"/>
          <w:rtl/>
        </w:rPr>
        <w:t>لتستفيد من وقت الفراغ الذي حصل لك.</w:t>
      </w:r>
    </w:p>
    <w:p w:rsidR="006B4F15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/>
          <w:sz w:val="34"/>
          <w:szCs w:val="34"/>
          <w:rtl/>
        </w:rPr>
        <w:br w:type="page"/>
      </w:r>
    </w:p>
    <w:p w:rsidR="00AE173E" w:rsidRPr="00357762" w:rsidRDefault="00343A84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-222885</wp:posOffset>
                </wp:positionV>
                <wp:extent cx="4705350" cy="460375"/>
                <wp:effectExtent l="12700" t="0" r="6350" b="635"/>
                <wp:wrapNone/>
                <wp:docPr id="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0" cy="460375"/>
                          <a:chOff x="1980" y="3108"/>
                          <a:chExt cx="7380" cy="725"/>
                        </a:xfrm>
                      </wpg:grpSpPr>
                      <wps:wsp>
                        <wps:cNvPr id="9" name="Rectangle 87" descr="25%"/>
                        <wps:cNvSpPr>
                          <a:spLocks noChangeArrowheads="1"/>
                        </wps:cNvSpPr>
                        <wps:spPr bwMode="auto">
                          <a:xfrm>
                            <a:off x="1980" y="3141"/>
                            <a:ext cx="7380" cy="671"/>
                          </a:xfrm>
                          <a:prstGeom prst="rect">
                            <a:avLst/>
                          </a:prstGeom>
                          <a:pattFill prst="pct2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3315" y="3148"/>
                            <a:ext cx="4770" cy="66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3108"/>
                            <a:ext cx="7380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631" w:rsidRPr="006B4F15" w:rsidRDefault="00167631" w:rsidP="006B4F15">
                              <w:pPr>
                                <w:widowControl w:val="0"/>
                                <w:ind w:firstLine="284"/>
                                <w:jc w:val="center"/>
                                <w:outlineLvl w:val="0"/>
                                <w:rPr>
                                  <w:rFonts w:ascii="AL-Hotham-JassFont" w:hAnsi="AL-Hotham-JassFont"/>
                                  <w:bCs/>
                                  <w:sz w:val="33"/>
                                  <w:szCs w:val="36"/>
                                </w:rPr>
                              </w:pPr>
                              <w:r w:rsidRPr="006B4F15">
                                <w:rPr>
                                  <w:rFonts w:ascii="AL-Hotham-JassFont" w:hAnsi="AL-Hotham-JassFont" w:hint="cs"/>
                                  <w:bCs/>
                                  <w:sz w:val="33"/>
                                  <w:szCs w:val="36"/>
                                  <w:rtl/>
                                </w:rPr>
                                <w:t>الخاتمة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34" style="position:absolute;left:0;text-align:left;margin-left:0;margin-top:-17.55pt;width:370.5pt;height:36.25pt;z-index:251659264" coordorigin="1980,3108" coordsize="738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">
                <v:rect id="Rectangle 87" o:spid="_x0000_s1035" alt="25%" style="position:absolute;left:1980;top:3141;width:738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" fillcolor="black" strokeweight=".25pt">
                  <v:fill r:id="rId7" o:title="" type="pattern"/>
                </v:rect>
                <v:shape id="AutoShape 88" o:spid="_x0000_s1036" type="#_x0000_t21" style="position:absolute;left:3315;top:3148;width:477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"/>
                <v:shape id="Text Box 89" o:spid="_x0000_s1037" type="#_x0000_t202" style="position:absolute;left:1980;top:3108;width:7380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" filled="f" stroked="f">
                  <v:textbox inset="0,,0,0">
                    <w:txbxContent>
                      <w:p w:rsidR="00167631" w:rsidRPr="006B4F15" w:rsidRDefault="00167631" w:rsidP="006B4F15">
                        <w:pPr>
                          <w:widowControl w:val="0"/>
                          <w:ind w:firstLine="284"/>
                          <w:jc w:val="center"/>
                          <w:outlineLvl w:val="0"/>
                          <w:rPr>
                            <w:rFonts w:ascii="AL-Hotham-JassFont" w:hAnsi="AL-Hotham-JassFont"/>
                            <w:bCs/>
                            <w:sz w:val="33"/>
                            <w:szCs w:val="36"/>
                          </w:rPr>
                        </w:pPr>
                        <w:r w:rsidRPr="006B4F15">
                          <w:rPr>
                            <w:rFonts w:ascii="AL-Hotham-JassFont" w:hAnsi="AL-Hotham-JassFont" w:hint="cs"/>
                            <w:bCs/>
                            <w:sz w:val="33"/>
                            <w:szCs w:val="36"/>
                            <w:rtl/>
                          </w:rPr>
                          <w:t>الخاتمة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هذا ما يسَّر الله جمعه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وأعان على إتمامه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فله الحمد وله الشكر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كما أشكر كل من أعان على هذا العمل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وأسأل الله أن يجعله في ميزان حسناتِهِ يوم يلقاه.</w: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وأخيراً ألتمس العذر من إخواني المعلمين إن كان هناك من إثقالٍ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أو إملالٍ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أو عتاب</w:t>
      </w:r>
      <w:r w:rsidR="00B93A72" w:rsidRPr="00357762">
        <w:rPr>
          <w:rFonts w:cs="AL-jass dash" w:hint="cs"/>
          <w:sz w:val="34"/>
          <w:szCs w:val="34"/>
          <w:rtl/>
        </w:rPr>
        <w:t xml:space="preserve">؛ </w:t>
      </w:r>
      <w:r w:rsidRPr="00357762">
        <w:rPr>
          <w:rFonts w:cs="AL-jass dash" w:hint="cs"/>
          <w:sz w:val="34"/>
          <w:szCs w:val="34"/>
          <w:rtl/>
        </w:rPr>
        <w:t>فما أنا إلا واحد منهم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وأكره شديداً أن أسُلَّ يدي من رابطتهم.</w: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كما آمل منهم أن يمدوا أخاهم بملحوظاتهم واستدراكاتهم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ولهم الدعاء والشكر.</w:t>
      </w:r>
    </w:p>
    <w:p w:rsidR="00AE173E" w:rsidRPr="00357762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وآخر دعوانا أن الحمد لله رب العالمين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وسلام على المرسلين.</w:t>
      </w:r>
    </w:p>
    <w:p w:rsidR="00AE173E" w:rsidRDefault="00AE173E" w:rsidP="00EC425D">
      <w:pPr>
        <w:pStyle w:val="BodyTextIndent"/>
        <w:ind w:left="0" w:firstLine="284"/>
        <w:jc w:val="both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والله أعلم</w:t>
      </w:r>
      <w:r w:rsidR="00B93A72" w:rsidRPr="00357762">
        <w:rPr>
          <w:rFonts w:cs="AL-jass dash" w:hint="cs"/>
          <w:sz w:val="34"/>
          <w:szCs w:val="34"/>
          <w:rtl/>
        </w:rPr>
        <w:t xml:space="preserve">، </w:t>
      </w:r>
      <w:r w:rsidRPr="00357762">
        <w:rPr>
          <w:rFonts w:cs="AL-jass dash" w:hint="cs"/>
          <w:sz w:val="34"/>
          <w:szCs w:val="34"/>
          <w:rtl/>
        </w:rPr>
        <w:t>وصلى الله وسلم على نبينا محمد وآله وصحبه أجمعين.</w:t>
      </w:r>
    </w:p>
    <w:p w:rsidR="00C60D53" w:rsidRPr="00C60D53" w:rsidRDefault="00C60D53" w:rsidP="00C60D53">
      <w:pPr>
        <w:pStyle w:val="BodyTextIndent"/>
        <w:ind w:left="0" w:firstLine="284"/>
        <w:jc w:val="right"/>
        <w:rPr>
          <w:rFonts w:cs="AL-jass dash" w:hint="cs"/>
          <w:sz w:val="34"/>
          <w:szCs w:val="34"/>
          <w:rtl/>
        </w:rPr>
      </w:pPr>
      <w:r w:rsidRPr="00C60D53">
        <w:rPr>
          <w:rFonts w:cs="AL-jass dash"/>
          <w:sz w:val="34"/>
          <w:szCs w:val="34"/>
          <w:rtl/>
        </w:rPr>
        <w:t>محمد بن إبراهيم الحمد</w:t>
      </w:r>
    </w:p>
    <w:p w:rsidR="00AE173E" w:rsidRPr="00357762" w:rsidRDefault="00AE173E" w:rsidP="00EC425D">
      <w:pPr>
        <w:pStyle w:val="BodyTextIndent"/>
        <w:ind w:left="0" w:firstLine="284"/>
        <w:jc w:val="right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27/12/1417هـ</w:t>
      </w:r>
    </w:p>
    <w:p w:rsidR="00AE173E" w:rsidRPr="00357762" w:rsidRDefault="00AE173E" w:rsidP="00EC425D">
      <w:pPr>
        <w:pStyle w:val="BodyTextIndent"/>
        <w:ind w:left="0" w:firstLine="284"/>
        <w:jc w:val="right"/>
        <w:rPr>
          <w:rFonts w:cs="AL-jass dash" w:hint="cs"/>
          <w:sz w:val="34"/>
          <w:szCs w:val="34"/>
          <w:rtl/>
        </w:rPr>
      </w:pPr>
      <w:r w:rsidRPr="00357762">
        <w:rPr>
          <w:rFonts w:cs="AL-jass dash" w:hint="cs"/>
          <w:sz w:val="34"/>
          <w:szCs w:val="34"/>
          <w:rtl/>
        </w:rPr>
        <w:t>الزلفي 11932</w:t>
      </w:r>
    </w:p>
    <w:p w:rsidR="00C1195E" w:rsidRPr="00357762" w:rsidRDefault="00AE173E" w:rsidP="00E80916">
      <w:pPr>
        <w:widowControl w:val="0"/>
        <w:ind w:firstLine="284"/>
        <w:jc w:val="right"/>
        <w:outlineLvl w:val="0"/>
        <w:rPr>
          <w:rFonts w:ascii="AL-Hotham-JassFont" w:hAnsi="AL-Hotham-JassFont" w:hint="cs"/>
          <w:b/>
          <w:sz w:val="36"/>
          <w:szCs w:val="36"/>
          <w:rtl/>
        </w:rPr>
      </w:pPr>
      <w:r w:rsidRPr="00357762">
        <w:rPr>
          <w:rFonts w:hint="cs"/>
          <w:sz w:val="34"/>
          <w:szCs w:val="34"/>
          <w:rtl/>
        </w:rPr>
        <w:t>ص.ب 460</w:t>
      </w:r>
      <w:r w:rsidR="00573135" w:rsidRPr="00357762">
        <w:rPr>
          <w:rFonts w:ascii="AL-Hotham-JassFont" w:hAnsi="AL-Hotham-JassFont"/>
          <w:b/>
          <w:sz w:val="36"/>
          <w:szCs w:val="36"/>
          <w:rtl/>
        </w:rPr>
        <w:br w:type="page"/>
      </w:r>
    </w:p>
    <w:p w:rsidR="00C1195E" w:rsidRPr="00357762" w:rsidRDefault="00343A84" w:rsidP="00EC425D">
      <w:pPr>
        <w:widowControl w:val="0"/>
        <w:ind w:firstLine="284"/>
        <w:jc w:val="both"/>
        <w:outlineLvl w:val="0"/>
        <w:rPr>
          <w:rFonts w:ascii="AL-Hotham-JassFont" w:hAnsi="AL-Hotham-JassFont" w:hint="cs"/>
          <w:bCs/>
          <w:sz w:val="36"/>
          <w:szCs w:val="36"/>
          <w:rtl/>
        </w:rPr>
      </w:pPr>
      <w:r w:rsidRPr="00357762">
        <w:rPr>
          <w:rFonts w:ascii="AL-Hotham-JassFont" w:hAnsi="AL-Hotham-JassFont" w:hint="cs"/>
          <w:bCs/>
          <w:noProof/>
          <w:sz w:val="36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-239395</wp:posOffset>
                </wp:positionV>
                <wp:extent cx="4686300" cy="457200"/>
                <wp:effectExtent l="12700" t="3810" r="6350" b="0"/>
                <wp:wrapNone/>
                <wp:docPr id="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457200"/>
                          <a:chOff x="1980" y="3108"/>
                          <a:chExt cx="7380" cy="725"/>
                        </a:xfrm>
                      </wpg:grpSpPr>
                      <wps:wsp>
                        <wps:cNvPr id="5" name="Rectangle 79" descr="25%"/>
                        <wps:cNvSpPr>
                          <a:spLocks noChangeArrowheads="1"/>
                        </wps:cNvSpPr>
                        <wps:spPr bwMode="auto">
                          <a:xfrm>
                            <a:off x="1980" y="3141"/>
                            <a:ext cx="7380" cy="671"/>
                          </a:xfrm>
                          <a:prstGeom prst="rect">
                            <a:avLst/>
                          </a:prstGeom>
                          <a:pattFill prst="pct2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3315" y="3148"/>
                            <a:ext cx="4770" cy="66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3108"/>
                            <a:ext cx="7380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631" w:rsidRPr="00C1195E" w:rsidRDefault="00167631" w:rsidP="00C1195E">
                              <w:pPr>
                                <w:widowControl w:val="0"/>
                                <w:ind w:firstLine="284"/>
                                <w:jc w:val="center"/>
                                <w:outlineLvl w:val="0"/>
                                <w:rPr>
                                  <w:rFonts w:ascii="AL-Hotham-JassFont" w:hAnsi="AL-Hotham-JassFont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ascii="AL-Hotham-JassFont" w:hAnsi="AL-Hotham-JassFont" w:hint="cs"/>
                                  <w:bCs/>
                                  <w:sz w:val="36"/>
                                  <w:szCs w:val="36"/>
                                  <w:rtl/>
                                </w:rPr>
                                <w:t>الفهرس</w:t>
                              </w:r>
                            </w:p>
                            <w:p w:rsidR="00167631" w:rsidRPr="000D022A" w:rsidRDefault="00167631" w:rsidP="00C1195E">
                              <w:pPr>
                                <w:rPr>
                                  <w:rFonts w:hint="c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38" style="position:absolute;left:0;text-align:left;margin-left:6.75pt;margin-top:-18.85pt;width:369pt;height:36pt;z-index:251657216" coordorigin="1980,3108" coordsize="738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">
                <v:rect id="Rectangle 79" o:spid="_x0000_s1039" alt="25%" style="position:absolute;left:1980;top:3141;width:738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" fillcolor="black" strokeweight=".25pt">
                  <v:fill r:id="rId7" o:title="" type="pattern"/>
                </v:rect>
                <v:shape id="AutoShape 80" o:spid="_x0000_s1040" type="#_x0000_t21" style="position:absolute;left:3315;top:3148;width:477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"/>
                <v:shape id="Text Box 81" o:spid="_x0000_s1041" type="#_x0000_t202" style="position:absolute;left:1980;top:3108;width:7380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" filled="f" stroked="f">
                  <v:textbox inset="0,,0,0">
                    <w:txbxContent>
                      <w:p w:rsidR="00167631" w:rsidRPr="00C1195E" w:rsidRDefault="00167631" w:rsidP="00C1195E">
                        <w:pPr>
                          <w:widowControl w:val="0"/>
                          <w:ind w:firstLine="284"/>
                          <w:jc w:val="center"/>
                          <w:outlineLvl w:val="0"/>
                          <w:rPr>
                            <w:rFonts w:ascii="AL-Hotham-JassFont" w:hAnsi="AL-Hotham-JassFont" w:hint="cs"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AL-Hotham-JassFont" w:hAnsi="AL-Hotham-JassFont" w:hint="cs"/>
                            <w:bCs/>
                            <w:sz w:val="36"/>
                            <w:szCs w:val="36"/>
                            <w:rtl/>
                          </w:rPr>
                          <w:t>الفهرس</w:t>
                        </w:r>
                      </w:p>
                      <w:p w:rsidR="00167631" w:rsidRPr="000D022A" w:rsidRDefault="00167631" w:rsidP="00C1195E">
                        <w:pPr>
                          <w:rPr>
                            <w:rFonts w:hint="c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580"/>
        <w:gridCol w:w="726"/>
      </w:tblGrid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B4678" w:rsidP="0023492C">
            <w:pPr>
              <w:jc w:val="both"/>
              <w:rPr>
                <w:rFonts w:hint="cs"/>
                <w:bCs/>
                <w:sz w:val="34"/>
                <w:szCs w:val="34"/>
                <w:rtl/>
              </w:rPr>
            </w:pPr>
            <w:r w:rsidRPr="00357762">
              <w:rPr>
                <w:rFonts w:ascii="AL-Hotham-JassFont" w:hAnsi="AL-Hotham-JassFont"/>
                <w:bCs/>
                <w:sz w:val="33"/>
                <w:szCs w:val="36"/>
                <w:rtl/>
              </w:rPr>
              <w:t>المقدمة</w:t>
            </w:r>
          </w:p>
        </w:tc>
        <w:tc>
          <w:tcPr>
            <w:tcW w:w="701" w:type="dxa"/>
            <w:vAlign w:val="bottom"/>
          </w:tcPr>
          <w:p w:rsidR="00796346" w:rsidRPr="00357762" w:rsidRDefault="002B467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3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B4678" w:rsidP="0023492C">
            <w:pPr>
              <w:jc w:val="both"/>
              <w:rPr>
                <w:rFonts w:hint="cs"/>
                <w:bCs/>
                <w:sz w:val="34"/>
                <w:szCs w:val="34"/>
                <w:rtl/>
              </w:rPr>
            </w:pPr>
            <w:r w:rsidRPr="00357762">
              <w:rPr>
                <w:rFonts w:ascii="AL-Hotham-JassFont" w:hAnsi="AL-Hotham-JassFont" w:hint="cs"/>
                <w:bCs/>
                <w:sz w:val="33"/>
                <w:szCs w:val="36"/>
                <w:rtl/>
              </w:rPr>
              <w:t>مع المعلمين</w:t>
            </w:r>
          </w:p>
        </w:tc>
        <w:tc>
          <w:tcPr>
            <w:tcW w:w="701" w:type="dxa"/>
            <w:vAlign w:val="bottom"/>
          </w:tcPr>
          <w:p w:rsidR="00796346" w:rsidRPr="00357762" w:rsidRDefault="002B467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4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B4678" w:rsidP="0023492C">
            <w:pPr>
              <w:jc w:val="both"/>
              <w:outlineLvl w:val="0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1_ استحضار فضل العلم والتعليم</w:t>
            </w:r>
          </w:p>
        </w:tc>
        <w:tc>
          <w:tcPr>
            <w:tcW w:w="701" w:type="dxa"/>
            <w:vAlign w:val="bottom"/>
          </w:tcPr>
          <w:p w:rsidR="00796346" w:rsidRPr="00357762" w:rsidRDefault="002B467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4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B467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2_ استشعار المسؤولية</w:t>
            </w:r>
          </w:p>
        </w:tc>
        <w:tc>
          <w:tcPr>
            <w:tcW w:w="701" w:type="dxa"/>
            <w:vAlign w:val="bottom"/>
          </w:tcPr>
          <w:p w:rsidR="00796346" w:rsidRPr="00357762" w:rsidRDefault="002B467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8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B4678" w:rsidP="0023492C">
            <w:pPr>
              <w:jc w:val="both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3_ لزوم التقوى بكل حال</w:t>
            </w:r>
          </w:p>
        </w:tc>
        <w:tc>
          <w:tcPr>
            <w:tcW w:w="701" w:type="dxa"/>
            <w:vAlign w:val="bottom"/>
          </w:tcPr>
          <w:p w:rsidR="00796346" w:rsidRPr="00357762" w:rsidRDefault="002B467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12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B4678" w:rsidP="0023492C">
            <w:pPr>
              <w:jc w:val="both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4_ الإقبال على القرآن وقراءته بتدبر وتعقل</w:t>
            </w:r>
          </w:p>
        </w:tc>
        <w:tc>
          <w:tcPr>
            <w:tcW w:w="701" w:type="dxa"/>
            <w:vAlign w:val="bottom"/>
          </w:tcPr>
          <w:p w:rsidR="00796346" w:rsidRPr="00357762" w:rsidRDefault="002B467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12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B4678" w:rsidP="0023492C">
            <w:pPr>
              <w:jc w:val="both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5_ ملازمة ذكر الله _عز وجل_</w:t>
            </w:r>
          </w:p>
        </w:tc>
        <w:tc>
          <w:tcPr>
            <w:tcW w:w="701" w:type="dxa"/>
            <w:vAlign w:val="bottom"/>
          </w:tcPr>
          <w:p w:rsidR="00796346" w:rsidRPr="00357762" w:rsidRDefault="002B467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13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414DB" w:rsidP="0023492C">
            <w:pPr>
              <w:jc w:val="both"/>
              <w:rPr>
                <w:rFonts w:hint="cs"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 xml:space="preserve">6_ 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وقل ربي زدني علماً</w:t>
            </w:r>
          </w:p>
        </w:tc>
        <w:tc>
          <w:tcPr>
            <w:tcW w:w="701" w:type="dxa"/>
            <w:vAlign w:val="bottom"/>
          </w:tcPr>
          <w:p w:rsidR="00796346" w:rsidRPr="00357762" w:rsidRDefault="002414DB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14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414DB" w:rsidP="0023492C">
            <w:pPr>
              <w:jc w:val="both"/>
              <w:rPr>
                <w:rFonts w:hint="cs"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7_ الإخلاصَ الإخلاصَ</w:t>
            </w:r>
          </w:p>
        </w:tc>
        <w:tc>
          <w:tcPr>
            <w:tcW w:w="701" w:type="dxa"/>
            <w:vAlign w:val="bottom"/>
          </w:tcPr>
          <w:p w:rsidR="00796346" w:rsidRPr="00357762" w:rsidRDefault="002414DB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16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414DB" w:rsidP="0023492C">
            <w:pPr>
              <w:jc w:val="both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8_ القدوة القدوة</w:t>
            </w:r>
          </w:p>
        </w:tc>
        <w:tc>
          <w:tcPr>
            <w:tcW w:w="701" w:type="dxa"/>
            <w:vAlign w:val="bottom"/>
          </w:tcPr>
          <w:p w:rsidR="00796346" w:rsidRPr="00357762" w:rsidRDefault="002414DB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18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414DB" w:rsidP="0023492C">
            <w:pPr>
              <w:jc w:val="both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9_ الأمانة العلمية</w:t>
            </w:r>
          </w:p>
        </w:tc>
        <w:tc>
          <w:tcPr>
            <w:tcW w:w="701" w:type="dxa"/>
            <w:vAlign w:val="bottom"/>
          </w:tcPr>
          <w:p w:rsidR="00796346" w:rsidRPr="00357762" w:rsidRDefault="002414DB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24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414DB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* فوائد كثيرة في التوقف عما لا يُعلم، والرجوع إلى الحق إذا تبيَّن</w:t>
            </w:r>
          </w:p>
        </w:tc>
        <w:tc>
          <w:tcPr>
            <w:tcW w:w="701" w:type="dxa"/>
            <w:vAlign w:val="bottom"/>
          </w:tcPr>
          <w:p w:rsidR="00796346" w:rsidRPr="00357762" w:rsidRDefault="00B77FCC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26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2414DB" w:rsidP="0023492C">
            <w:pPr>
              <w:jc w:val="both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10_ احترام العلماء</w:t>
            </w:r>
          </w:p>
        </w:tc>
        <w:tc>
          <w:tcPr>
            <w:tcW w:w="701" w:type="dxa"/>
            <w:vAlign w:val="bottom"/>
          </w:tcPr>
          <w:p w:rsidR="00796346" w:rsidRPr="00357762" w:rsidRDefault="00B77FCC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30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B77FCC" w:rsidP="0023492C">
            <w:pPr>
              <w:jc w:val="both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11_ البعد عن مواطن الرّيب</w:t>
            </w:r>
          </w:p>
        </w:tc>
        <w:tc>
          <w:tcPr>
            <w:tcW w:w="701" w:type="dxa"/>
            <w:vAlign w:val="bottom"/>
          </w:tcPr>
          <w:p w:rsidR="00796346" w:rsidRPr="00357762" w:rsidRDefault="00B77FCC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31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B77FCC" w:rsidP="0023492C">
            <w:pPr>
              <w:jc w:val="both"/>
              <w:rPr>
                <w:rFonts w:hint="cs"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12_ ولزملائك عليك حق</w:t>
            </w:r>
          </w:p>
        </w:tc>
        <w:tc>
          <w:tcPr>
            <w:tcW w:w="701" w:type="dxa"/>
            <w:vAlign w:val="bottom"/>
          </w:tcPr>
          <w:p w:rsidR="00796346" w:rsidRPr="00357762" w:rsidRDefault="00B77FCC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32</w:t>
            </w:r>
          </w:p>
        </w:tc>
      </w:tr>
      <w:tr w:rsidR="00796346" w:rsidRPr="00357762">
        <w:trPr>
          <w:trHeight w:val="540"/>
        </w:trPr>
        <w:tc>
          <w:tcPr>
            <w:tcW w:w="6580" w:type="dxa"/>
          </w:tcPr>
          <w:p w:rsidR="00796346" w:rsidRPr="00357762" w:rsidRDefault="00B77FCC" w:rsidP="0023492C">
            <w:pPr>
              <w:jc w:val="both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13_التعاون على البر والتقوى</w:t>
            </w:r>
          </w:p>
        </w:tc>
        <w:tc>
          <w:tcPr>
            <w:tcW w:w="701" w:type="dxa"/>
            <w:vAlign w:val="bottom"/>
          </w:tcPr>
          <w:p w:rsidR="00796346" w:rsidRPr="00357762" w:rsidRDefault="00B77FCC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33</w:t>
            </w:r>
          </w:p>
        </w:tc>
      </w:tr>
      <w:tr w:rsidR="002D18BA" w:rsidRPr="00357762">
        <w:trPr>
          <w:trHeight w:val="540"/>
        </w:trPr>
        <w:tc>
          <w:tcPr>
            <w:tcW w:w="6580" w:type="dxa"/>
          </w:tcPr>
          <w:p w:rsidR="002D18BA" w:rsidRPr="00357762" w:rsidRDefault="00B77FCC" w:rsidP="0023492C">
            <w:pPr>
              <w:jc w:val="both"/>
              <w:rPr>
                <w:rFonts w:ascii="AL-Hotham-JassFont" w:hAnsi="AL-Hotham-JassFont" w:hint="cs"/>
                <w:b/>
                <w:sz w:val="36"/>
                <w:szCs w:val="36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14_ الحرص على جمع الكلمة وإصلاح ذات البين</w:t>
            </w:r>
          </w:p>
        </w:tc>
        <w:tc>
          <w:tcPr>
            <w:tcW w:w="701" w:type="dxa"/>
            <w:vAlign w:val="bottom"/>
          </w:tcPr>
          <w:p w:rsidR="002D18BA" w:rsidRPr="00357762" w:rsidRDefault="00B77FCC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34</w:t>
            </w:r>
          </w:p>
        </w:tc>
      </w:tr>
      <w:tr w:rsidR="00B77FCC" w:rsidRPr="00357762">
        <w:trPr>
          <w:trHeight w:val="540"/>
        </w:trPr>
        <w:tc>
          <w:tcPr>
            <w:tcW w:w="6580" w:type="dxa"/>
          </w:tcPr>
          <w:p w:rsidR="00B77FCC" w:rsidRPr="00357762" w:rsidRDefault="00227C1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* </w:t>
            </w:r>
            <w:r w:rsidR="00B77FCC" w:rsidRPr="00357762">
              <w:rPr>
                <w:rFonts w:hint="cs"/>
                <w:b/>
                <w:bCs/>
                <w:sz w:val="34"/>
                <w:szCs w:val="34"/>
                <w:rtl/>
              </w:rPr>
              <w:t>من الأمور التي تعين على اجتماع الكلمة</w:t>
            </w:r>
          </w:p>
        </w:tc>
        <w:tc>
          <w:tcPr>
            <w:tcW w:w="701" w:type="dxa"/>
            <w:vAlign w:val="bottom"/>
          </w:tcPr>
          <w:p w:rsidR="00B77FCC" w:rsidRPr="00357762" w:rsidRDefault="00B77FCC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36</w:t>
            </w:r>
          </w:p>
        </w:tc>
      </w:tr>
      <w:tr w:rsidR="00B77FCC" w:rsidRPr="00357762">
        <w:trPr>
          <w:trHeight w:val="540"/>
        </w:trPr>
        <w:tc>
          <w:tcPr>
            <w:tcW w:w="6580" w:type="dxa"/>
          </w:tcPr>
          <w:p w:rsidR="00B77FCC" w:rsidRPr="00357762" w:rsidRDefault="00B77FCC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lastRenderedPageBreak/>
              <w:t>15_ حسن الخلق</w:t>
            </w:r>
          </w:p>
        </w:tc>
        <w:tc>
          <w:tcPr>
            <w:tcW w:w="701" w:type="dxa"/>
            <w:vAlign w:val="bottom"/>
          </w:tcPr>
          <w:p w:rsidR="00B77FCC" w:rsidRPr="00357762" w:rsidRDefault="00B77FCC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37</w:t>
            </w:r>
          </w:p>
        </w:tc>
      </w:tr>
      <w:tr w:rsidR="00B77FCC" w:rsidRPr="00357762">
        <w:trPr>
          <w:trHeight w:val="540"/>
        </w:trPr>
        <w:tc>
          <w:tcPr>
            <w:tcW w:w="6580" w:type="dxa"/>
          </w:tcPr>
          <w:p w:rsidR="00B77FCC" w:rsidRPr="00357762" w:rsidRDefault="00B77FCC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16_ التواضع</w:t>
            </w:r>
          </w:p>
        </w:tc>
        <w:tc>
          <w:tcPr>
            <w:tcW w:w="701" w:type="dxa"/>
            <w:vAlign w:val="bottom"/>
          </w:tcPr>
          <w:p w:rsidR="00B77FCC" w:rsidRPr="00357762" w:rsidRDefault="00B77FCC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39</w:t>
            </w:r>
          </w:p>
        </w:tc>
      </w:tr>
      <w:tr w:rsidR="00B77FCC" w:rsidRPr="00357762">
        <w:trPr>
          <w:trHeight w:val="540"/>
        </w:trPr>
        <w:tc>
          <w:tcPr>
            <w:tcW w:w="6580" w:type="dxa"/>
          </w:tcPr>
          <w:p w:rsidR="00B77FCC" w:rsidRPr="00357762" w:rsidRDefault="00227C1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* </w:t>
            </w:r>
            <w:r w:rsidR="00B77FCC"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صور </w:t>
            </w:r>
            <w:r w:rsidR="000C7295"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من </w:t>
            </w:r>
            <w:r w:rsidR="00B77FCC" w:rsidRPr="00357762">
              <w:rPr>
                <w:rFonts w:hint="cs"/>
                <w:b/>
                <w:bCs/>
                <w:sz w:val="34"/>
                <w:szCs w:val="34"/>
                <w:rtl/>
              </w:rPr>
              <w:t>التواضع التي يجمل بالمعلم أن يرعاها</w:t>
            </w:r>
          </w:p>
        </w:tc>
        <w:tc>
          <w:tcPr>
            <w:tcW w:w="701" w:type="dxa"/>
            <w:vAlign w:val="bottom"/>
          </w:tcPr>
          <w:p w:rsidR="00B77FCC" w:rsidRPr="00357762" w:rsidRDefault="00B77FCC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39</w:t>
            </w:r>
          </w:p>
        </w:tc>
      </w:tr>
      <w:tr w:rsidR="00B77FCC" w:rsidRPr="00357762">
        <w:trPr>
          <w:trHeight w:val="540"/>
        </w:trPr>
        <w:tc>
          <w:tcPr>
            <w:tcW w:w="6580" w:type="dxa"/>
          </w:tcPr>
          <w:p w:rsidR="00B77FCC" w:rsidRPr="00357762" w:rsidRDefault="000C7295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17_ السخاء</w:t>
            </w:r>
          </w:p>
        </w:tc>
        <w:tc>
          <w:tcPr>
            <w:tcW w:w="701" w:type="dxa"/>
            <w:vAlign w:val="bottom"/>
          </w:tcPr>
          <w:p w:rsidR="00B77FCC" w:rsidRPr="00357762" w:rsidRDefault="000C7295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41</w:t>
            </w:r>
          </w:p>
        </w:tc>
      </w:tr>
      <w:tr w:rsidR="00B77FCC" w:rsidRPr="00357762">
        <w:trPr>
          <w:trHeight w:val="540"/>
        </w:trPr>
        <w:tc>
          <w:tcPr>
            <w:tcW w:w="6580" w:type="dxa"/>
          </w:tcPr>
          <w:p w:rsidR="00B77FCC" w:rsidRPr="00357762" w:rsidRDefault="00227C1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* من</w:t>
            </w:r>
            <w:r w:rsidR="000C7295"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الأمور التي </w:t>
            </w:r>
            <w:r w:rsidR="000C7295" w:rsidRPr="00357762">
              <w:rPr>
                <w:rFonts w:hint="cs"/>
                <w:b/>
                <w:bCs/>
                <w:sz w:val="34"/>
                <w:szCs w:val="34"/>
                <w:rtl/>
              </w:rPr>
              <w:t>يجمل بالمعلم أن يتصف به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ا</w:t>
            </w:r>
            <w:r w:rsidR="000C7295"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 من وجوه السخاء</w:t>
            </w:r>
          </w:p>
        </w:tc>
        <w:tc>
          <w:tcPr>
            <w:tcW w:w="701" w:type="dxa"/>
            <w:vAlign w:val="bottom"/>
          </w:tcPr>
          <w:p w:rsidR="00B77FCC" w:rsidRPr="00357762" w:rsidRDefault="000C7295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43</w:t>
            </w:r>
          </w:p>
        </w:tc>
      </w:tr>
      <w:tr w:rsidR="00B77FCC" w:rsidRPr="00357762">
        <w:trPr>
          <w:trHeight w:val="540"/>
        </w:trPr>
        <w:tc>
          <w:tcPr>
            <w:tcW w:w="6580" w:type="dxa"/>
          </w:tcPr>
          <w:p w:rsidR="00B77FCC" w:rsidRPr="00357762" w:rsidRDefault="000C7295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18_ التنزه عن الحسد</w:t>
            </w:r>
          </w:p>
        </w:tc>
        <w:tc>
          <w:tcPr>
            <w:tcW w:w="701" w:type="dxa"/>
            <w:vAlign w:val="bottom"/>
          </w:tcPr>
          <w:p w:rsidR="00B77FCC" w:rsidRPr="00357762" w:rsidRDefault="000C7295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46</w:t>
            </w:r>
          </w:p>
        </w:tc>
      </w:tr>
      <w:tr w:rsidR="00B77FCC" w:rsidRPr="00357762">
        <w:trPr>
          <w:trHeight w:val="540"/>
        </w:trPr>
        <w:tc>
          <w:tcPr>
            <w:tcW w:w="6580" w:type="dxa"/>
          </w:tcPr>
          <w:p w:rsidR="00B77FCC" w:rsidRPr="00357762" w:rsidRDefault="000C7295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19_ الاعتدال في الملبس</w:t>
            </w:r>
          </w:p>
        </w:tc>
        <w:tc>
          <w:tcPr>
            <w:tcW w:w="701" w:type="dxa"/>
            <w:vAlign w:val="bottom"/>
          </w:tcPr>
          <w:p w:rsidR="00B77FCC" w:rsidRPr="00357762" w:rsidRDefault="000C7295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47</w:t>
            </w:r>
          </w:p>
        </w:tc>
      </w:tr>
      <w:tr w:rsidR="00B77FCC" w:rsidRPr="00357762">
        <w:trPr>
          <w:trHeight w:val="540"/>
        </w:trPr>
        <w:tc>
          <w:tcPr>
            <w:tcW w:w="6580" w:type="dxa"/>
          </w:tcPr>
          <w:p w:rsidR="00B77FCC" w:rsidRPr="00357762" w:rsidRDefault="000C7295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20_ الاعتدال في المزاح</w:t>
            </w:r>
          </w:p>
        </w:tc>
        <w:tc>
          <w:tcPr>
            <w:tcW w:w="701" w:type="dxa"/>
            <w:vAlign w:val="bottom"/>
          </w:tcPr>
          <w:p w:rsidR="00B77FCC" w:rsidRPr="00357762" w:rsidRDefault="000C7295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50</w:t>
            </w:r>
          </w:p>
        </w:tc>
      </w:tr>
      <w:tr w:rsidR="00B77FCC" w:rsidRPr="00357762">
        <w:trPr>
          <w:trHeight w:val="540"/>
        </w:trPr>
        <w:tc>
          <w:tcPr>
            <w:tcW w:w="6580" w:type="dxa"/>
          </w:tcPr>
          <w:p w:rsidR="00B77FCC" w:rsidRPr="00357762" w:rsidRDefault="00227C1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* من ال</w:t>
            </w:r>
            <w:r w:rsidR="000C7295"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أمور 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التي </w:t>
            </w:r>
            <w:r w:rsidR="000C7295" w:rsidRPr="00357762">
              <w:rPr>
                <w:rFonts w:hint="cs"/>
                <w:b/>
                <w:bCs/>
                <w:sz w:val="34"/>
                <w:szCs w:val="34"/>
                <w:rtl/>
              </w:rPr>
              <w:t>ينبغي أن تراعى في المزاح</w:t>
            </w:r>
          </w:p>
        </w:tc>
        <w:tc>
          <w:tcPr>
            <w:tcW w:w="701" w:type="dxa"/>
            <w:vAlign w:val="bottom"/>
          </w:tcPr>
          <w:p w:rsidR="00B77FCC" w:rsidRPr="00357762" w:rsidRDefault="000C7295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50</w:t>
            </w:r>
          </w:p>
        </w:tc>
      </w:tr>
      <w:tr w:rsidR="00B77FCC" w:rsidRPr="00357762">
        <w:trPr>
          <w:trHeight w:val="540"/>
        </w:trPr>
        <w:tc>
          <w:tcPr>
            <w:tcW w:w="6580" w:type="dxa"/>
          </w:tcPr>
          <w:p w:rsidR="00B77FCC" w:rsidRPr="00357762" w:rsidRDefault="000C7295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21_ محاسبة النفس</w:t>
            </w:r>
          </w:p>
        </w:tc>
        <w:tc>
          <w:tcPr>
            <w:tcW w:w="701" w:type="dxa"/>
            <w:vAlign w:val="bottom"/>
          </w:tcPr>
          <w:p w:rsidR="00B77FCC" w:rsidRPr="00357762" w:rsidRDefault="000C7295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52</w:t>
            </w:r>
          </w:p>
        </w:tc>
      </w:tr>
      <w:tr w:rsidR="000C7295" w:rsidRPr="00357762">
        <w:trPr>
          <w:trHeight w:val="540"/>
        </w:trPr>
        <w:tc>
          <w:tcPr>
            <w:tcW w:w="6580" w:type="dxa"/>
          </w:tcPr>
          <w:p w:rsidR="000C7295" w:rsidRPr="00357762" w:rsidRDefault="0042655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* </w:t>
            </w:r>
            <w:r w:rsidR="00227C13" w:rsidRPr="00357762">
              <w:rPr>
                <w:rFonts w:hint="cs"/>
                <w:b/>
                <w:bCs/>
                <w:sz w:val="34"/>
                <w:szCs w:val="34"/>
                <w:rtl/>
              </w:rPr>
              <w:t>من الأمور التي ت</w:t>
            </w:r>
            <w:r w:rsidR="000C7295" w:rsidRPr="00357762">
              <w:rPr>
                <w:rFonts w:hint="cs"/>
                <w:b/>
                <w:bCs/>
                <w:sz w:val="34"/>
                <w:szCs w:val="34"/>
                <w:rtl/>
              </w:rPr>
              <w:t>عين على محاسبة النفس وتلافي العيوب</w:t>
            </w:r>
          </w:p>
        </w:tc>
        <w:tc>
          <w:tcPr>
            <w:tcW w:w="701" w:type="dxa"/>
            <w:vAlign w:val="bottom"/>
          </w:tcPr>
          <w:p w:rsidR="000C7295" w:rsidRPr="00357762" w:rsidRDefault="000C7295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52</w:t>
            </w:r>
          </w:p>
        </w:tc>
      </w:tr>
      <w:tr w:rsidR="000C7295" w:rsidRPr="00357762">
        <w:trPr>
          <w:trHeight w:val="540"/>
        </w:trPr>
        <w:tc>
          <w:tcPr>
            <w:tcW w:w="6580" w:type="dxa"/>
          </w:tcPr>
          <w:p w:rsidR="000C7295" w:rsidRPr="00357762" w:rsidRDefault="0042655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22_ رحابة الصدر، وقوة الاحتمال</w:t>
            </w:r>
          </w:p>
        </w:tc>
        <w:tc>
          <w:tcPr>
            <w:tcW w:w="701" w:type="dxa"/>
            <w:vAlign w:val="bottom"/>
          </w:tcPr>
          <w:p w:rsidR="000C7295" w:rsidRPr="00357762" w:rsidRDefault="00426553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54</w:t>
            </w:r>
          </w:p>
        </w:tc>
      </w:tr>
      <w:tr w:rsidR="000C7295" w:rsidRPr="00357762">
        <w:trPr>
          <w:trHeight w:val="540"/>
        </w:trPr>
        <w:tc>
          <w:tcPr>
            <w:tcW w:w="6580" w:type="dxa"/>
          </w:tcPr>
          <w:p w:rsidR="000C7295" w:rsidRPr="00357762" w:rsidRDefault="0042655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* م</w:t>
            </w:r>
            <w:r w:rsidR="00227C13" w:rsidRPr="00357762">
              <w:rPr>
                <w:rFonts w:hint="cs"/>
                <w:b/>
                <w:bCs/>
                <w:sz w:val="34"/>
                <w:szCs w:val="34"/>
                <w:rtl/>
              </w:rPr>
              <w:t>ن الأمور التي ت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عين على رحابة الصدر وقوة الاحتمال</w:t>
            </w:r>
          </w:p>
        </w:tc>
        <w:tc>
          <w:tcPr>
            <w:tcW w:w="701" w:type="dxa"/>
            <w:vAlign w:val="bottom"/>
          </w:tcPr>
          <w:p w:rsidR="000C7295" w:rsidRPr="00357762" w:rsidRDefault="00426553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55</w:t>
            </w:r>
          </w:p>
        </w:tc>
      </w:tr>
      <w:tr w:rsidR="000C7295" w:rsidRPr="00357762">
        <w:trPr>
          <w:trHeight w:val="540"/>
        </w:trPr>
        <w:tc>
          <w:tcPr>
            <w:tcW w:w="6580" w:type="dxa"/>
          </w:tcPr>
          <w:p w:rsidR="000C7295" w:rsidRPr="00357762" w:rsidRDefault="0042655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23_ المحافظة على الوقت</w:t>
            </w:r>
          </w:p>
        </w:tc>
        <w:tc>
          <w:tcPr>
            <w:tcW w:w="701" w:type="dxa"/>
            <w:vAlign w:val="bottom"/>
          </w:tcPr>
          <w:p w:rsidR="000C7295" w:rsidRPr="00357762" w:rsidRDefault="00426553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60</w:t>
            </w:r>
          </w:p>
        </w:tc>
      </w:tr>
      <w:tr w:rsidR="000C7295" w:rsidRPr="00357762">
        <w:trPr>
          <w:trHeight w:val="540"/>
        </w:trPr>
        <w:tc>
          <w:tcPr>
            <w:tcW w:w="6580" w:type="dxa"/>
          </w:tcPr>
          <w:p w:rsidR="000C7295" w:rsidRPr="00357762" w:rsidRDefault="00450532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* </w:t>
            </w:r>
            <w:r w:rsidR="00227C13" w:rsidRPr="00357762">
              <w:rPr>
                <w:rFonts w:hint="cs"/>
                <w:b/>
                <w:bCs/>
                <w:sz w:val="34"/>
                <w:szCs w:val="34"/>
                <w:rtl/>
              </w:rPr>
              <w:t>من الأمور التي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 يحسن تنبيه المعلمين عليه</w:t>
            </w:r>
            <w:r w:rsidR="00227C13" w:rsidRPr="00357762">
              <w:rPr>
                <w:rFonts w:hint="cs"/>
                <w:b/>
                <w:bCs/>
                <w:sz w:val="34"/>
                <w:szCs w:val="34"/>
                <w:rtl/>
              </w:rPr>
              <w:t>ا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 في شأن المحافظة على الوقت</w:t>
            </w:r>
          </w:p>
        </w:tc>
        <w:tc>
          <w:tcPr>
            <w:tcW w:w="701" w:type="dxa"/>
            <w:vAlign w:val="bottom"/>
          </w:tcPr>
          <w:p w:rsidR="000C7295" w:rsidRPr="00357762" w:rsidRDefault="00450532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61</w:t>
            </w:r>
          </w:p>
        </w:tc>
      </w:tr>
      <w:tr w:rsidR="000C7295" w:rsidRPr="00357762">
        <w:trPr>
          <w:trHeight w:val="540"/>
        </w:trPr>
        <w:tc>
          <w:tcPr>
            <w:tcW w:w="6580" w:type="dxa"/>
          </w:tcPr>
          <w:p w:rsidR="000C7295" w:rsidRPr="00357762" w:rsidRDefault="00450532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24_ حسن المنطق</w:t>
            </w:r>
          </w:p>
        </w:tc>
        <w:tc>
          <w:tcPr>
            <w:tcW w:w="701" w:type="dxa"/>
            <w:vAlign w:val="bottom"/>
          </w:tcPr>
          <w:p w:rsidR="000C7295" w:rsidRPr="00357762" w:rsidRDefault="00450532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63</w:t>
            </w:r>
          </w:p>
        </w:tc>
      </w:tr>
      <w:tr w:rsidR="000C7295" w:rsidRPr="00357762">
        <w:trPr>
          <w:trHeight w:val="540"/>
        </w:trPr>
        <w:tc>
          <w:tcPr>
            <w:tcW w:w="6580" w:type="dxa"/>
          </w:tcPr>
          <w:p w:rsidR="000C7295" w:rsidRPr="00357762" w:rsidRDefault="00450532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25_ الإصغاء للمتحدث والإنصات للسائل</w:t>
            </w:r>
          </w:p>
        </w:tc>
        <w:tc>
          <w:tcPr>
            <w:tcW w:w="701" w:type="dxa"/>
            <w:vAlign w:val="bottom"/>
          </w:tcPr>
          <w:p w:rsidR="000C7295" w:rsidRPr="00357762" w:rsidRDefault="00450532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65</w:t>
            </w:r>
          </w:p>
        </w:tc>
      </w:tr>
      <w:tr w:rsidR="000C7295" w:rsidRPr="00357762">
        <w:trPr>
          <w:trHeight w:val="540"/>
        </w:trPr>
        <w:tc>
          <w:tcPr>
            <w:tcW w:w="6580" w:type="dxa"/>
          </w:tcPr>
          <w:p w:rsidR="000C7295" w:rsidRPr="00357762" w:rsidRDefault="00450532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26_ تدريب الطلاب على أساليب الكلام وآدابه وطرائقه</w:t>
            </w:r>
          </w:p>
        </w:tc>
        <w:tc>
          <w:tcPr>
            <w:tcW w:w="701" w:type="dxa"/>
            <w:vAlign w:val="bottom"/>
          </w:tcPr>
          <w:p w:rsidR="000C7295" w:rsidRPr="00357762" w:rsidRDefault="00450532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66</w:t>
            </w:r>
          </w:p>
        </w:tc>
      </w:tr>
      <w:tr w:rsidR="000C7295" w:rsidRPr="00357762">
        <w:trPr>
          <w:trHeight w:val="540"/>
        </w:trPr>
        <w:tc>
          <w:tcPr>
            <w:tcW w:w="6580" w:type="dxa"/>
          </w:tcPr>
          <w:p w:rsidR="000C7295" w:rsidRPr="00357762" w:rsidRDefault="00450532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27_ الترسل في الكلام، والتوسط في رفع الصوت وخفضه</w:t>
            </w:r>
          </w:p>
        </w:tc>
        <w:tc>
          <w:tcPr>
            <w:tcW w:w="701" w:type="dxa"/>
            <w:vAlign w:val="bottom"/>
          </w:tcPr>
          <w:p w:rsidR="000C7295" w:rsidRPr="00357762" w:rsidRDefault="00450532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67</w:t>
            </w:r>
          </w:p>
        </w:tc>
      </w:tr>
      <w:tr w:rsidR="000C7295" w:rsidRPr="00357762">
        <w:trPr>
          <w:trHeight w:val="540"/>
        </w:trPr>
        <w:tc>
          <w:tcPr>
            <w:tcW w:w="6580" w:type="dxa"/>
          </w:tcPr>
          <w:p w:rsidR="000C7295" w:rsidRPr="00357762" w:rsidRDefault="00450532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lastRenderedPageBreak/>
              <w:t>28_ تجنب تكرار الحديث بلا داع</w:t>
            </w:r>
          </w:p>
        </w:tc>
        <w:tc>
          <w:tcPr>
            <w:tcW w:w="701" w:type="dxa"/>
            <w:vAlign w:val="bottom"/>
          </w:tcPr>
          <w:p w:rsidR="000C7295" w:rsidRPr="00357762" w:rsidRDefault="00450532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68</w:t>
            </w:r>
          </w:p>
        </w:tc>
      </w:tr>
      <w:tr w:rsidR="00450532" w:rsidRPr="00357762">
        <w:trPr>
          <w:trHeight w:val="540"/>
        </w:trPr>
        <w:tc>
          <w:tcPr>
            <w:tcW w:w="6580" w:type="dxa"/>
          </w:tcPr>
          <w:p w:rsidR="00450532" w:rsidRPr="00357762" w:rsidRDefault="00450532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29_ الحذر من إحراج الطالب في السؤال</w:t>
            </w:r>
          </w:p>
        </w:tc>
        <w:tc>
          <w:tcPr>
            <w:tcW w:w="701" w:type="dxa"/>
            <w:vAlign w:val="bottom"/>
          </w:tcPr>
          <w:p w:rsidR="00450532" w:rsidRPr="00357762" w:rsidRDefault="00450532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68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D70808" w:rsidP="0023492C">
            <w:pPr>
              <w:jc w:val="both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30_ صيانة الدرس عن اللغط، وتجنبيه البذيء من الألفاظ</w:t>
            </w:r>
          </w:p>
        </w:tc>
        <w:tc>
          <w:tcPr>
            <w:tcW w:w="701" w:type="dxa"/>
            <w:vAlign w:val="bottom"/>
          </w:tcPr>
          <w:p w:rsidR="00D70808" w:rsidRPr="00357762" w:rsidRDefault="00D7080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69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D7080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31_ لا تتحدث عن نفسك إلا إذا دعت الحاجة</w:t>
            </w:r>
          </w:p>
        </w:tc>
        <w:tc>
          <w:tcPr>
            <w:tcW w:w="701" w:type="dxa"/>
            <w:vAlign w:val="bottom"/>
          </w:tcPr>
          <w:p w:rsidR="00D70808" w:rsidRPr="00357762" w:rsidRDefault="00D7080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72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D7080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32_ لا تُحَمّل طلابك وزملاءك همومك وأوزارك</w:t>
            </w:r>
          </w:p>
        </w:tc>
        <w:tc>
          <w:tcPr>
            <w:tcW w:w="701" w:type="dxa"/>
            <w:vAlign w:val="bottom"/>
          </w:tcPr>
          <w:p w:rsidR="00D70808" w:rsidRPr="00357762" w:rsidRDefault="00D7080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74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30564B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من الأمور التي ت</w:t>
            </w:r>
            <w:r w:rsidR="00D70808" w:rsidRPr="00357762">
              <w:rPr>
                <w:rFonts w:hint="cs"/>
                <w:b/>
                <w:bCs/>
                <w:sz w:val="34"/>
                <w:szCs w:val="34"/>
                <w:rtl/>
              </w:rPr>
              <w:t>عين على السرور والسعادة، وتحمل الهموم</w:t>
            </w:r>
          </w:p>
        </w:tc>
        <w:tc>
          <w:tcPr>
            <w:tcW w:w="701" w:type="dxa"/>
            <w:vAlign w:val="bottom"/>
          </w:tcPr>
          <w:p w:rsidR="00D70808" w:rsidRPr="00357762" w:rsidRDefault="00D7080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76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D7080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33_ لا تُجارِ السفهاء</w:t>
            </w:r>
          </w:p>
        </w:tc>
        <w:tc>
          <w:tcPr>
            <w:tcW w:w="701" w:type="dxa"/>
            <w:vAlign w:val="bottom"/>
          </w:tcPr>
          <w:p w:rsidR="00D70808" w:rsidRPr="00357762" w:rsidRDefault="00D7080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79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D7080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34_ لا تكثر العتاب والانتقاد</w:t>
            </w:r>
          </w:p>
        </w:tc>
        <w:tc>
          <w:tcPr>
            <w:tcW w:w="701" w:type="dxa"/>
            <w:vAlign w:val="bottom"/>
          </w:tcPr>
          <w:p w:rsidR="00D70808" w:rsidRPr="00357762" w:rsidRDefault="00D7080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82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D7080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35_ لا تنتظر الشكر إلا من خالقك</w:t>
            </w:r>
          </w:p>
        </w:tc>
        <w:tc>
          <w:tcPr>
            <w:tcW w:w="701" w:type="dxa"/>
            <w:vAlign w:val="bottom"/>
          </w:tcPr>
          <w:p w:rsidR="00D70808" w:rsidRPr="00357762" w:rsidRDefault="00D7080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83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D7080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36_ لا تكثر الشكوى</w:t>
            </w:r>
          </w:p>
        </w:tc>
        <w:tc>
          <w:tcPr>
            <w:tcW w:w="701" w:type="dxa"/>
            <w:vAlign w:val="bottom"/>
          </w:tcPr>
          <w:p w:rsidR="00D70808" w:rsidRPr="00357762" w:rsidRDefault="00D7080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84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37_ الحذر من اليأس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88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38_ علو الهمة، وكِبَرُ النفس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90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39_ العناية بالنصيحة وأساليبها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94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* نبذةً من استعمال المداراة في النصيحة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96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40_ الحزم من غير عسف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99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41_ الرفق من غير ضعف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100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42_تربية الطلاب على الكمالات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101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43_تربيتهم على الاعتزاز بالدين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103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44_ تربيتهم على نبذ التقليد الأعمى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104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lastRenderedPageBreak/>
              <w:t>45_ تربيتهم على صحة التفكير والحكم على الأشياء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106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46_ العناية بالمواهب، ورعاية النوابغ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107</w:t>
            </w:r>
          </w:p>
        </w:tc>
      </w:tr>
      <w:tr w:rsidR="00D70808" w:rsidRPr="00357762">
        <w:trPr>
          <w:trHeight w:val="540"/>
        </w:trPr>
        <w:tc>
          <w:tcPr>
            <w:tcW w:w="6580" w:type="dxa"/>
          </w:tcPr>
          <w:p w:rsidR="00D70808" w:rsidRPr="00357762" w:rsidRDefault="00EB0348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من الأمور التي تهيئ للطلاب ذوي المواهب لأن يكونوا من العباقرة النابغين</w:t>
            </w:r>
          </w:p>
        </w:tc>
        <w:tc>
          <w:tcPr>
            <w:tcW w:w="701" w:type="dxa"/>
            <w:vAlign w:val="bottom"/>
          </w:tcPr>
          <w:p w:rsidR="00D7080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107</w:t>
            </w:r>
          </w:p>
        </w:tc>
      </w:tr>
      <w:tr w:rsidR="00EB0348" w:rsidRPr="00357762">
        <w:trPr>
          <w:trHeight w:val="540"/>
        </w:trPr>
        <w:tc>
          <w:tcPr>
            <w:tcW w:w="6580" w:type="dxa"/>
          </w:tcPr>
          <w:p w:rsidR="00EB0348" w:rsidRPr="00357762" w:rsidRDefault="00EB0348" w:rsidP="0023492C">
            <w:pPr>
              <w:jc w:val="both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47_ معالجة الانحرافات</w:t>
            </w:r>
          </w:p>
        </w:tc>
        <w:tc>
          <w:tcPr>
            <w:tcW w:w="701" w:type="dxa"/>
            <w:vAlign w:val="bottom"/>
          </w:tcPr>
          <w:p w:rsidR="00EB034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111</w:t>
            </w:r>
          </w:p>
        </w:tc>
      </w:tr>
      <w:tr w:rsidR="00EB0348" w:rsidRPr="00357762">
        <w:trPr>
          <w:trHeight w:val="540"/>
        </w:trPr>
        <w:tc>
          <w:tcPr>
            <w:tcW w:w="6580" w:type="dxa"/>
          </w:tcPr>
          <w:p w:rsidR="00EB0348" w:rsidRPr="00357762" w:rsidRDefault="00BA3EBF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* </w:t>
            </w:r>
            <w:r w:rsidR="00EB0348" w:rsidRPr="00357762">
              <w:rPr>
                <w:rFonts w:hint="cs"/>
                <w:b/>
                <w:bCs/>
                <w:sz w:val="34"/>
                <w:szCs w:val="34"/>
                <w:rtl/>
              </w:rPr>
              <w:t>م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ن</w:t>
            </w:r>
            <w:r w:rsidR="00EB0348"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الأمور التي ت</w:t>
            </w:r>
            <w:r w:rsidR="00EB0348" w:rsidRPr="00357762">
              <w:rPr>
                <w:rFonts w:hint="cs"/>
                <w:b/>
                <w:bCs/>
                <w:sz w:val="34"/>
                <w:szCs w:val="34"/>
                <w:rtl/>
              </w:rPr>
              <w:t>عين على معالجة الانحرافات، وإصلاح النقائص</w:t>
            </w:r>
          </w:p>
        </w:tc>
        <w:tc>
          <w:tcPr>
            <w:tcW w:w="701" w:type="dxa"/>
            <w:vAlign w:val="bottom"/>
          </w:tcPr>
          <w:p w:rsidR="00EB0348" w:rsidRPr="00357762" w:rsidRDefault="00EB0348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114</w:t>
            </w:r>
          </w:p>
        </w:tc>
      </w:tr>
      <w:tr w:rsidR="00EB0348" w:rsidRPr="00357762">
        <w:trPr>
          <w:trHeight w:val="540"/>
        </w:trPr>
        <w:tc>
          <w:tcPr>
            <w:tcW w:w="6580" w:type="dxa"/>
          </w:tcPr>
          <w:p w:rsidR="00EB0348" w:rsidRPr="00357762" w:rsidRDefault="00BA3EBF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48_ العدل بين الطلاب</w:t>
            </w:r>
          </w:p>
        </w:tc>
        <w:tc>
          <w:tcPr>
            <w:tcW w:w="701" w:type="dxa"/>
            <w:vAlign w:val="bottom"/>
          </w:tcPr>
          <w:p w:rsidR="00EB0348" w:rsidRPr="00357762" w:rsidRDefault="00BA3EBF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117</w:t>
            </w:r>
          </w:p>
        </w:tc>
      </w:tr>
      <w:tr w:rsidR="00EB0348" w:rsidRPr="00357762">
        <w:trPr>
          <w:trHeight w:val="540"/>
        </w:trPr>
        <w:tc>
          <w:tcPr>
            <w:tcW w:w="6580" w:type="dxa"/>
          </w:tcPr>
          <w:p w:rsidR="00EB0348" w:rsidRPr="00357762" w:rsidRDefault="00BA3EBF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49_ أحبب طلابك يحبوك</w:t>
            </w:r>
          </w:p>
        </w:tc>
        <w:tc>
          <w:tcPr>
            <w:tcW w:w="701" w:type="dxa"/>
            <w:vAlign w:val="bottom"/>
          </w:tcPr>
          <w:p w:rsidR="00EB0348" w:rsidRPr="00357762" w:rsidRDefault="00BA3EBF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118</w:t>
            </w:r>
          </w:p>
        </w:tc>
      </w:tr>
      <w:tr w:rsidR="00EB0348" w:rsidRPr="00357762">
        <w:trPr>
          <w:trHeight w:val="540"/>
        </w:trPr>
        <w:tc>
          <w:tcPr>
            <w:tcW w:w="6580" w:type="dxa"/>
          </w:tcPr>
          <w:p w:rsidR="00EB0348" w:rsidRPr="00357762" w:rsidRDefault="00BA3EBF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* من الأمور التي ترسخ المحبة وتنميها بين المعلم وطلابه</w:t>
            </w:r>
          </w:p>
        </w:tc>
        <w:tc>
          <w:tcPr>
            <w:tcW w:w="701" w:type="dxa"/>
            <w:vAlign w:val="bottom"/>
          </w:tcPr>
          <w:p w:rsidR="00EB0348" w:rsidRPr="00357762" w:rsidRDefault="00BA3EBF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119</w:t>
            </w:r>
          </w:p>
        </w:tc>
      </w:tr>
      <w:tr w:rsidR="00EB0348" w:rsidRPr="00357762">
        <w:trPr>
          <w:trHeight w:val="540"/>
        </w:trPr>
        <w:tc>
          <w:tcPr>
            <w:tcW w:w="6580" w:type="dxa"/>
          </w:tcPr>
          <w:p w:rsidR="00EB0348" w:rsidRPr="00357762" w:rsidRDefault="00BA3EBF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50_ مراعاة أدب الغربة</w:t>
            </w:r>
          </w:p>
        </w:tc>
        <w:tc>
          <w:tcPr>
            <w:tcW w:w="701" w:type="dxa"/>
            <w:vAlign w:val="bottom"/>
          </w:tcPr>
          <w:p w:rsidR="00EB0348" w:rsidRPr="00357762" w:rsidRDefault="00BA3EBF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123</w:t>
            </w:r>
          </w:p>
        </w:tc>
      </w:tr>
      <w:tr w:rsidR="00EB0348" w:rsidRPr="00357762">
        <w:trPr>
          <w:trHeight w:val="540"/>
        </w:trPr>
        <w:tc>
          <w:tcPr>
            <w:tcW w:w="6580" w:type="dxa"/>
          </w:tcPr>
          <w:p w:rsidR="00EB0348" w:rsidRPr="00357762" w:rsidRDefault="00227C1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* </w:t>
            </w:r>
            <w:r w:rsidR="00BA3EBF" w:rsidRPr="00357762">
              <w:rPr>
                <w:rFonts w:hint="cs"/>
                <w:b/>
                <w:bCs/>
                <w:sz w:val="34"/>
                <w:szCs w:val="34"/>
                <w:rtl/>
              </w:rPr>
              <w:t>م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ن</w:t>
            </w:r>
            <w:r w:rsidR="00BA3EBF"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الأمور التي ت</w:t>
            </w:r>
            <w:r w:rsidR="00BA3EBF" w:rsidRPr="00357762">
              <w:rPr>
                <w:rFonts w:hint="cs"/>
                <w:b/>
                <w:bCs/>
                <w:sz w:val="34"/>
                <w:szCs w:val="34"/>
                <w:rtl/>
              </w:rPr>
              <w:t>حسن بالمعلم مراعاته</w:t>
            </w: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ا</w:t>
            </w:r>
            <w:r w:rsidR="00BA3EBF" w:rsidRPr="00357762">
              <w:rPr>
                <w:rFonts w:hint="cs"/>
                <w:b/>
                <w:bCs/>
                <w:sz w:val="34"/>
                <w:szCs w:val="34"/>
                <w:rtl/>
              </w:rPr>
              <w:t xml:space="preserve"> حال غربته</w:t>
            </w:r>
          </w:p>
        </w:tc>
        <w:tc>
          <w:tcPr>
            <w:tcW w:w="701" w:type="dxa"/>
            <w:vAlign w:val="bottom"/>
          </w:tcPr>
          <w:p w:rsidR="00EB0348" w:rsidRPr="00357762" w:rsidRDefault="00BA3EBF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124</w:t>
            </w:r>
          </w:p>
        </w:tc>
      </w:tr>
      <w:tr w:rsidR="00EB0348" w:rsidRPr="00357762">
        <w:trPr>
          <w:trHeight w:val="540"/>
        </w:trPr>
        <w:tc>
          <w:tcPr>
            <w:tcW w:w="6580" w:type="dxa"/>
          </w:tcPr>
          <w:p w:rsidR="00EB0348" w:rsidRPr="00357762" w:rsidRDefault="00227C1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51_ لا تنس طلابك بعد تخرجهم</w:t>
            </w:r>
          </w:p>
        </w:tc>
        <w:tc>
          <w:tcPr>
            <w:tcW w:w="701" w:type="dxa"/>
            <w:vAlign w:val="bottom"/>
          </w:tcPr>
          <w:p w:rsidR="00EB0348" w:rsidRPr="00357762" w:rsidRDefault="00227C13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128</w:t>
            </w:r>
          </w:p>
        </w:tc>
      </w:tr>
      <w:tr w:rsidR="00EB0348" w:rsidRPr="00357762">
        <w:trPr>
          <w:trHeight w:val="540"/>
        </w:trPr>
        <w:tc>
          <w:tcPr>
            <w:tcW w:w="6580" w:type="dxa"/>
          </w:tcPr>
          <w:p w:rsidR="00EB0348" w:rsidRPr="00357762" w:rsidRDefault="00227C1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hint="cs"/>
                <w:b/>
                <w:bCs/>
                <w:sz w:val="34"/>
                <w:szCs w:val="34"/>
                <w:rtl/>
              </w:rPr>
              <w:t>52_ وماذا بعد التقاعد؟</w:t>
            </w:r>
          </w:p>
        </w:tc>
        <w:tc>
          <w:tcPr>
            <w:tcW w:w="701" w:type="dxa"/>
            <w:vAlign w:val="bottom"/>
          </w:tcPr>
          <w:p w:rsidR="00EB0348" w:rsidRPr="00357762" w:rsidRDefault="00227C13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128</w:t>
            </w:r>
          </w:p>
        </w:tc>
      </w:tr>
      <w:tr w:rsidR="00227C13" w:rsidRPr="00357762">
        <w:trPr>
          <w:trHeight w:val="540"/>
        </w:trPr>
        <w:tc>
          <w:tcPr>
            <w:tcW w:w="6580" w:type="dxa"/>
          </w:tcPr>
          <w:p w:rsidR="00227C13" w:rsidRPr="00357762" w:rsidRDefault="00227C13" w:rsidP="0023492C">
            <w:pPr>
              <w:jc w:val="both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357762">
              <w:rPr>
                <w:rFonts w:ascii="AL-Hotham-JassFont" w:hAnsi="AL-Hotham-JassFont" w:hint="cs"/>
                <w:bCs/>
                <w:sz w:val="33"/>
                <w:szCs w:val="36"/>
                <w:rtl/>
              </w:rPr>
              <w:t>الخاتمة</w:t>
            </w:r>
          </w:p>
        </w:tc>
        <w:tc>
          <w:tcPr>
            <w:tcW w:w="701" w:type="dxa"/>
            <w:vAlign w:val="bottom"/>
          </w:tcPr>
          <w:p w:rsidR="00227C13" w:rsidRPr="00357762" w:rsidRDefault="00227C13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130</w:t>
            </w:r>
          </w:p>
        </w:tc>
      </w:tr>
      <w:tr w:rsidR="00227C13" w:rsidRPr="00357762">
        <w:trPr>
          <w:trHeight w:val="540"/>
        </w:trPr>
        <w:tc>
          <w:tcPr>
            <w:tcW w:w="6580" w:type="dxa"/>
          </w:tcPr>
          <w:p w:rsidR="00227C13" w:rsidRPr="00357762" w:rsidRDefault="00227C13" w:rsidP="0023492C">
            <w:pPr>
              <w:jc w:val="both"/>
              <w:rPr>
                <w:rFonts w:ascii="AL-Hotham-JassFont" w:hAnsi="AL-Hotham-JassFont" w:hint="cs"/>
                <w:bCs/>
                <w:sz w:val="33"/>
                <w:szCs w:val="36"/>
                <w:rtl/>
              </w:rPr>
            </w:pPr>
            <w:r w:rsidRPr="00357762">
              <w:rPr>
                <w:rFonts w:ascii="AL-Hotham-JassFont" w:hAnsi="AL-Hotham-JassFont" w:hint="cs"/>
                <w:bCs/>
                <w:sz w:val="36"/>
                <w:szCs w:val="36"/>
                <w:rtl/>
              </w:rPr>
              <w:t>الفهرس</w:t>
            </w:r>
          </w:p>
        </w:tc>
        <w:tc>
          <w:tcPr>
            <w:tcW w:w="701" w:type="dxa"/>
            <w:vAlign w:val="bottom"/>
          </w:tcPr>
          <w:p w:rsidR="00227C13" w:rsidRPr="00357762" w:rsidRDefault="00227C13" w:rsidP="00954F6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 w:rsidRPr="00357762">
              <w:rPr>
                <w:rFonts w:hint="cs"/>
                <w:sz w:val="34"/>
                <w:szCs w:val="34"/>
                <w:rtl/>
              </w:rPr>
              <w:t>131</w:t>
            </w:r>
          </w:p>
        </w:tc>
      </w:tr>
    </w:tbl>
    <w:p w:rsidR="00231390" w:rsidRPr="00357762" w:rsidRDefault="00231390" w:rsidP="000C7295">
      <w:pPr>
        <w:widowControl w:val="0"/>
        <w:jc w:val="both"/>
        <w:outlineLvl w:val="0"/>
        <w:rPr>
          <w:rFonts w:ascii="AL-Hotham-JassFont" w:hAnsi="AL-Hotham-JassFont" w:hint="cs"/>
          <w:b/>
          <w:sz w:val="36"/>
          <w:szCs w:val="36"/>
          <w:rtl/>
        </w:rPr>
      </w:pPr>
    </w:p>
    <w:sectPr w:rsidR="00231390" w:rsidRPr="00357762" w:rsidSect="008E7739">
      <w:headerReference w:type="default" r:id="rId8"/>
      <w:footerReference w:type="even" r:id="rId9"/>
      <w:footnotePr>
        <w:numRestart w:val="eachPage"/>
      </w:footnotePr>
      <w:pgSz w:w="11906" w:h="16838"/>
      <w:pgMar w:top="3119" w:right="2552" w:bottom="2654" w:left="1985" w:header="709" w:footer="709" w:gutter="0"/>
      <w:pgNumType w:start="3" w:chapStyle="1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3B8" w:rsidRDefault="00A213B8">
      <w:r>
        <w:separator/>
      </w:r>
    </w:p>
  </w:endnote>
  <w:endnote w:type="continuationSeparator" w:id="0">
    <w:p w:rsidR="00A213B8" w:rsidRDefault="00A2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-jass dash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charset w:val="02"/>
    <w:family w:val="auto"/>
    <w:pitch w:val="variable"/>
    <w:sig w:usb0="00000000" w:usb1="10000000" w:usb2="00000000" w:usb3="00000000" w:csb0="80000000" w:csb1="00000000"/>
  </w:font>
  <w:font w:name="AL-Hotham-JassFont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jass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31" w:rsidRDefault="00167631" w:rsidP="008E77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67631" w:rsidRDefault="00167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3B8" w:rsidRDefault="00A213B8">
      <w:r>
        <w:separator/>
      </w:r>
    </w:p>
  </w:footnote>
  <w:footnote w:type="continuationSeparator" w:id="0">
    <w:p w:rsidR="00A213B8" w:rsidRDefault="00A213B8">
      <w:r>
        <w:t>___________________________</w:t>
      </w:r>
    </w:p>
  </w:footnote>
  <w:footnote w:id="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لابن جماعة ص27.</w:t>
      </w:r>
    </w:p>
  </w:footnote>
  <w:footnote w:id="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ص34.</w:t>
      </w:r>
    </w:p>
  </w:footnote>
  <w:footnote w:id="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النصيحة الولدية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نصيحة أبي الوليد الباجي لولديه تحقيق إبراهيم باجس ص16.</w:t>
      </w:r>
    </w:p>
  </w:footnote>
  <w:footnote w:id="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في مداواة النفوس لابن حزم ص21.</w:t>
      </w:r>
    </w:p>
  </w:footnote>
  <w:footnote w:id="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ص36.</w:t>
      </w:r>
    </w:p>
  </w:footnote>
  <w:footnote w:id="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ص37.</w:t>
      </w:r>
    </w:p>
  </w:footnote>
  <w:footnote w:id="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رواه مسلم (1631)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والترمذي (1376)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والنسائي (2880).</w:t>
      </w:r>
    </w:p>
  </w:footnote>
  <w:footnote w:id="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تذكرة السامع والمتكلم ص104_105.</w:t>
      </w:r>
    </w:p>
  </w:footnote>
  <w:footnote w:id="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الفتاوى السعدية ص450_451.</w:t>
      </w:r>
    </w:p>
  </w:footnote>
  <w:footnote w:id="1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تذكرة السامع والمتكلم ص104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وانظر في فضل العلم إلى تذكرة السامع والمتكلم ص27_39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ومفتاح دار السعادة لابن القيم 1/48_157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والعلم وأخلاق أهله لسماحة الشيخ عبدالعزيز ابن باز ص3_16.</w:t>
      </w:r>
    </w:p>
  </w:footnote>
  <w:footnote w:id="11">
    <w:p w:rsidR="00167631" w:rsidRPr="002B7E0E" w:rsidRDefault="00167631" w:rsidP="00EC425D">
      <w:pPr>
        <w:pStyle w:val="FootnoteText"/>
        <w:jc w:val="both"/>
        <w:rPr>
          <w:rFonts w:hint="cs"/>
          <w:sz w:val="28"/>
          <w:szCs w:val="28"/>
        </w:rPr>
      </w:pPr>
      <w:r w:rsidRPr="002B7E0E">
        <w:rPr>
          <w:rFonts w:hint="cs"/>
          <w:sz w:val="28"/>
          <w:szCs w:val="28"/>
          <w:rtl/>
        </w:rPr>
        <w:t>(</w:t>
      </w:r>
      <w:r w:rsidRPr="002B7E0E">
        <w:rPr>
          <w:rStyle w:val="FootnoteReference"/>
          <w:sz w:val="28"/>
          <w:szCs w:val="28"/>
          <w:vertAlign w:val="baseline"/>
        </w:rPr>
        <w:footnoteRef/>
      </w:r>
      <w:r w:rsidRPr="002B7E0E">
        <w:rPr>
          <w:rFonts w:hint="cs"/>
          <w:sz w:val="28"/>
          <w:szCs w:val="28"/>
          <w:rtl/>
        </w:rPr>
        <w:t>) الشوقيات 1/180.</w:t>
      </w:r>
    </w:p>
  </w:footnote>
  <w:footnote w:id="12">
    <w:p w:rsidR="00167631" w:rsidRPr="002B7E0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2B7E0E">
        <w:rPr>
          <w:rFonts w:hint="cs"/>
          <w:sz w:val="28"/>
          <w:szCs w:val="28"/>
          <w:rtl/>
        </w:rPr>
        <w:t>(</w:t>
      </w:r>
      <w:r w:rsidRPr="002B7E0E">
        <w:rPr>
          <w:rStyle w:val="FootnoteReference"/>
          <w:sz w:val="28"/>
          <w:szCs w:val="28"/>
          <w:vertAlign w:val="baseline"/>
        </w:rPr>
        <w:footnoteRef/>
      </w:r>
      <w:r w:rsidRPr="002B7E0E">
        <w:rPr>
          <w:rFonts w:hint="cs"/>
          <w:sz w:val="28"/>
          <w:szCs w:val="28"/>
          <w:rtl/>
        </w:rPr>
        <w:t>) انظر عيون البصائر للشيخ محمد البشير الإبراهيمي ص215_219.</w:t>
      </w:r>
    </w:p>
  </w:footnote>
  <w:footnote w:id="13">
    <w:p w:rsidR="00167631" w:rsidRDefault="00167631" w:rsidP="00EC425D">
      <w:pPr>
        <w:pStyle w:val="FootnoteText"/>
        <w:jc w:val="both"/>
        <w:rPr>
          <w:rFonts w:hint="cs"/>
          <w:rtl/>
        </w:rPr>
      </w:pPr>
      <w:r w:rsidRPr="002B7E0E">
        <w:rPr>
          <w:rFonts w:hint="cs"/>
          <w:sz w:val="28"/>
          <w:szCs w:val="28"/>
          <w:rtl/>
        </w:rPr>
        <w:t>(</w:t>
      </w:r>
      <w:r w:rsidRPr="002B7E0E">
        <w:rPr>
          <w:rStyle w:val="FootnoteReference"/>
          <w:sz w:val="28"/>
          <w:szCs w:val="28"/>
          <w:vertAlign w:val="baseline"/>
        </w:rPr>
        <w:footnoteRef/>
      </w:r>
      <w:r w:rsidRPr="002B7E0E">
        <w:rPr>
          <w:rFonts w:hint="cs"/>
          <w:sz w:val="28"/>
          <w:szCs w:val="28"/>
          <w:rtl/>
        </w:rPr>
        <w:t>) الأخلاق والسير في مداواة النفوس ص26.</w:t>
      </w:r>
    </w:p>
  </w:footnote>
  <w:footnote w:id="1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انظر عيون البصائر ص288_289.</w:t>
      </w:r>
    </w:p>
  </w:footnote>
  <w:footnote w:id="1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رواه البخاري (1893)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ومسلم (1829).</w:t>
      </w:r>
    </w:p>
  </w:footnote>
  <w:footnote w:id="1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الشوقيات 1/183.</w:t>
      </w:r>
    </w:p>
  </w:footnote>
  <w:footnote w:id="1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انظر آثار الشيخ محمد البشير الإبراهيمي 3/161 و 157 وعيون البصائر 288 و 289.</w:t>
      </w:r>
    </w:p>
  </w:footnote>
  <w:footnote w:id="1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آثار الشيخ محمد البشير الإبراهيمي 3/161.</w:t>
      </w:r>
    </w:p>
  </w:footnote>
  <w:footnote w:id="19">
    <w:p w:rsidR="00167631" w:rsidRPr="00AE173E" w:rsidRDefault="00167631" w:rsidP="00001CA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انظر الدين الصحيح يحل جميع المشاكل للشيخ ابن سعدي ص20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والدلائل القرآنية في أن العلوم النافعة داخلة في الدين الإسلامي للشيخ ابن سعدي ص6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وانظر ومضات فكر للشيخ محمد ال</w:t>
      </w:r>
      <w:r w:rsidR="00001CAD">
        <w:rPr>
          <w:rFonts w:hint="cs"/>
          <w:sz w:val="28"/>
          <w:szCs w:val="28"/>
          <w:rtl/>
        </w:rPr>
        <w:t>طاهر</w:t>
      </w:r>
      <w:r w:rsidRPr="00AE173E">
        <w:rPr>
          <w:rFonts w:hint="cs"/>
          <w:sz w:val="28"/>
          <w:szCs w:val="28"/>
          <w:rtl/>
        </w:rPr>
        <w:t xml:space="preserve"> ابن عاشور ص134.</w:t>
      </w:r>
    </w:p>
  </w:footnote>
  <w:footnote w:id="2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انظر تذكرة السامع والمتكلم ص43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وعيون البصائر ص291.</w:t>
      </w:r>
    </w:p>
  </w:footnote>
  <w:footnote w:id="2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انظر آثار الشيخ محمد البشير الإبراهيمي 1/88_93 و 252_253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و298.</w:t>
      </w:r>
    </w:p>
  </w:footnote>
  <w:footnote w:id="2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الوابل الصيب لابن القيم ص106.</w:t>
      </w:r>
    </w:p>
  </w:footnote>
  <w:footnote w:id="2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مجموع الفتاوى 10/660.</w:t>
      </w:r>
    </w:p>
  </w:footnote>
  <w:footnote w:id="2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انظر الوابل الصيب لابن القيم ص107.</w:t>
      </w:r>
    </w:p>
  </w:footnote>
  <w:footnote w:id="2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انظر السعادة العظمى للشيخ محمد الخضر حسين ص2 ورسائل الإصلاح لمحمد الخضر حسين 1/85 و 89.</w:t>
      </w:r>
    </w:p>
  </w:footnote>
  <w:footnote w:id="2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الأخلاق والسير ص21.</w:t>
      </w:r>
    </w:p>
  </w:footnote>
  <w:footnote w:id="2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تذكرة السامع والمتكلم ص60.</w:t>
      </w:r>
    </w:p>
  </w:footnote>
  <w:footnote w:id="2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غذاء الألباب للسفاريني 2/444.</w:t>
      </w:r>
    </w:p>
  </w:footnote>
  <w:footnote w:id="29">
    <w:p w:rsidR="00167631" w:rsidRPr="00AE173E" w:rsidRDefault="00167631" w:rsidP="002E2F8C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الرب</w:t>
      </w:r>
      <w:r w:rsidR="002E2F8C">
        <w:rPr>
          <w:rFonts w:hint="cs"/>
          <w:sz w:val="28"/>
          <w:szCs w:val="28"/>
          <w:rtl/>
        </w:rPr>
        <w:t>ر</w:t>
      </w:r>
      <w:r w:rsidRPr="00AE173E"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القطيع من البقر الوحشي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حيث شبه النساء الجميلات بالبقر الوحشي.</w:t>
      </w:r>
    </w:p>
  </w:footnote>
  <w:footnote w:id="3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ديوان أبي إسحاق الإلبيري الأندلسي حققه د. محمد رضوان الداية ص26.</w:t>
      </w:r>
    </w:p>
  </w:footnote>
  <w:footnote w:id="3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انظر أدب الطلب للشوكاني ص133 ورسائل الإصلاح 1/9_12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وآثار الشيخ محمد البشير الإبراهيمي 4/142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والمدرس ومهارات التوجيه للشيخ محمد الدويش ص44_45.</w:t>
      </w:r>
    </w:p>
  </w:footnote>
  <w:footnote w:id="3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 w:rsidR="00E24F00"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انظر الفتاوى السعدية ص453_454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وآثار الشيخ محمد البشير 3/157 و163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ومناهج الشرف للشيخ محمد الخضر حسين ص29_30.</w:t>
      </w:r>
    </w:p>
  </w:footnote>
  <w:footnote w:id="3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أبي إسحاق الإلبيري ص27.</w:t>
      </w:r>
    </w:p>
  </w:footnote>
  <w:footnote w:id="3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اقتضاء العلم العمل للخطيب البغدادي ص14.</w:t>
      </w:r>
    </w:p>
  </w:footnote>
  <w:footnote w:id="3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اقتضاء العلم العمل ص14.</w:t>
      </w:r>
    </w:p>
  </w:footnote>
  <w:footnote w:id="3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البصائر ص291.</w:t>
      </w:r>
    </w:p>
  </w:footnote>
  <w:footnote w:id="3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آثار الشيخ محمد البشير الإبراهيمي 3/163.</w:t>
      </w:r>
    </w:p>
  </w:footnote>
  <w:footnote w:id="3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)آثار الشيخ محمد البشير الإبراهيمي 3/165.</w:t>
      </w:r>
    </w:p>
  </w:footnote>
  <w:footnote w:id="3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هذه الأبيات مختلف في نسبتها</w:t>
      </w:r>
      <w:r>
        <w:rPr>
          <w:rFonts w:hint="cs"/>
          <w:sz w:val="28"/>
          <w:szCs w:val="28"/>
          <w:rtl/>
        </w:rPr>
        <w:t xml:space="preserve">؛ </w:t>
      </w:r>
      <w:r w:rsidRPr="00AE173E">
        <w:rPr>
          <w:rFonts w:hint="cs"/>
          <w:sz w:val="28"/>
          <w:szCs w:val="28"/>
          <w:rtl/>
        </w:rPr>
        <w:t>فهي تنسب لأبي الأسود الدؤلي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وتنسب للمتوكل الليثي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وتنسب إلى سابق البربري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وتنسب إلى أبي بكر العزرمي.</w:t>
      </w:r>
    </w:p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انظر جمهرة الأمثال للعسكري 2/38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وخزانة الأدب 3/618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وحلية المحاضرة 1/305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والأغاني 12/188 وبهجة المجالس 1/413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والحماسة البصرية 2/15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وقول على قول ص154.</w:t>
      </w:r>
    </w:p>
  </w:footnote>
  <w:footnote w:id="4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بشار بن برد ص45.</w:t>
      </w:r>
    </w:p>
  </w:footnote>
  <w:footnote w:id="4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ص92.</w:t>
      </w:r>
    </w:p>
  </w:footnote>
  <w:footnote w:id="4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ص92.</w:t>
      </w:r>
    </w:p>
  </w:footnote>
  <w:footnote w:id="4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ص93.</w:t>
      </w:r>
    </w:p>
  </w:footnote>
  <w:footnote w:id="4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ص79.</w:t>
      </w:r>
    </w:p>
  </w:footnote>
  <w:footnote w:id="4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رسائل الإصلاح 1/15.</w:t>
      </w:r>
    </w:p>
  </w:footnote>
  <w:footnote w:id="4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رسائل الإصلاح 1/16_17.</w:t>
      </w:r>
    </w:p>
  </w:footnote>
  <w:footnote w:id="4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تذكرة السامع والمتكلم ص78_79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والفتاوى السعدية ص452_453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ورسائل الإصلاح 1/17_21.</w:t>
      </w:r>
    </w:p>
  </w:footnote>
  <w:footnote w:id="4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ص78.</w:t>
      </w:r>
    </w:p>
  </w:footnote>
  <w:footnote w:id="4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ص79.</w:t>
      </w:r>
    </w:p>
  </w:footnote>
  <w:footnote w:id="5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ص78.</w:t>
      </w:r>
    </w:p>
  </w:footnote>
  <w:footnote w:id="5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رسائل الإصلاح1/18.</w:t>
      </w:r>
    </w:p>
  </w:footnote>
  <w:footnote w:id="5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الشوقيات 1/182.</w:t>
      </w:r>
    </w:p>
  </w:footnote>
  <w:footnote w:id="5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)انظر رسائل الإصلاح1/89.</w:t>
      </w:r>
    </w:p>
  </w:footnote>
  <w:footnote w:id="5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البصائر 291.</w:t>
      </w:r>
    </w:p>
  </w:footnote>
  <w:footnote w:id="5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البصائر 292.</w:t>
      </w:r>
    </w:p>
  </w:footnote>
  <w:footnote w:id="5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أدب الدنيا والدين للماوردي ص83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والبداية والنهاية لابن كثير 11/355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وخاص الخاص للثعالبي ص228_229.</w:t>
      </w:r>
    </w:p>
  </w:footnote>
  <w:footnote w:id="5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رواه البخاري 1/9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ومسلم (45).</w:t>
      </w:r>
    </w:p>
  </w:footnote>
  <w:footnote w:id="5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فيض الخاطر لأحمد أمين 5/284.</w:t>
      </w:r>
    </w:p>
  </w:footnote>
  <w:footnote w:id="59">
    <w:p w:rsidR="00167631" w:rsidRPr="00AE173E" w:rsidRDefault="00167631" w:rsidP="00286FC4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النصيحة الولدي</w:t>
      </w:r>
      <w:r w:rsidR="00286FC4">
        <w:rPr>
          <w:rFonts w:hint="cs"/>
          <w:sz w:val="28"/>
          <w:szCs w:val="28"/>
          <w:rtl/>
        </w:rPr>
        <w:t>ة</w:t>
      </w:r>
      <w:r w:rsidRPr="00AE173E">
        <w:rPr>
          <w:rFonts w:hint="cs"/>
          <w:sz w:val="28"/>
          <w:szCs w:val="28"/>
          <w:rtl/>
        </w:rPr>
        <w:t xml:space="preserve"> ص27.</w:t>
      </w:r>
    </w:p>
  </w:footnote>
  <w:footnote w:id="6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الفتاوى السعدية ص445.</w:t>
      </w:r>
    </w:p>
  </w:footnote>
  <w:footnote w:id="6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فيض الخاطر 3/236.</w:t>
      </w:r>
    </w:p>
  </w:footnote>
  <w:footnote w:id="6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رواه مسلم (54)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وأبو داود (5193)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والترمذي (2688).</w:t>
      </w:r>
    </w:p>
  </w:footnote>
  <w:footnote w:id="6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بهجة المجالس لابن عبدالبر 2/663.</w:t>
      </w:r>
    </w:p>
  </w:footnote>
  <w:footnote w:id="6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أدب الدنيا والدين ص243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ومجموع الفتاوى لشيخ الإسلام ابن تيمية 10/658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ومدارج السالكين لابن القيم 2/294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والرياض الناضرة لابن سعدي ص68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وسوء الخلق مظاهره_أسبابه_علاجه للكاتب ص79_80.</w:t>
      </w:r>
    </w:p>
  </w:footnote>
  <w:footnote w:id="6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في أصول الأدب للزيات ص124_125.</w:t>
      </w:r>
    </w:p>
  </w:footnote>
  <w:footnote w:id="6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غذاء الألباب للسفاريني 2/231.</w:t>
      </w:r>
    </w:p>
  </w:footnote>
  <w:footnote w:id="6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غذاء الألباب 2/232.</w:t>
      </w:r>
    </w:p>
  </w:footnote>
  <w:footnote w:id="6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ص60.</w:t>
      </w:r>
    </w:p>
  </w:footnote>
  <w:footnote w:id="6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تذكرة السامع والمتكلم ص61.</w:t>
      </w:r>
    </w:p>
  </w:footnote>
  <w:footnote w:id="7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تذكرة السامع والمتكلم ص61.</w:t>
      </w:r>
    </w:p>
  </w:footnote>
  <w:footnote w:id="7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رسائل الإصلاح 1/129_130.</w:t>
      </w:r>
    </w:p>
  </w:footnote>
  <w:footnote w:id="7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المتنبي بشرح العبك</w:t>
      </w:r>
      <w:r w:rsidR="001C2373">
        <w:rPr>
          <w:rFonts w:hint="cs"/>
          <w:sz w:val="28"/>
          <w:szCs w:val="28"/>
          <w:rtl/>
        </w:rPr>
        <w:t>ب</w:t>
      </w:r>
      <w:r w:rsidRPr="00AE173E">
        <w:rPr>
          <w:rFonts w:hint="cs"/>
          <w:sz w:val="28"/>
          <w:szCs w:val="28"/>
          <w:rtl/>
        </w:rPr>
        <w:t>ري 4/141.</w:t>
      </w:r>
    </w:p>
  </w:footnote>
  <w:footnote w:id="7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شعر الزبرقان بن بدر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وعمرو بن الأهتم تحقيق د. سعود عبدالجبار ص92.</w:t>
      </w:r>
    </w:p>
  </w:footnote>
  <w:footnote w:id="7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الإلبيري ص26.</w:t>
      </w:r>
    </w:p>
  </w:footnote>
  <w:footnote w:id="7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ص22.</w:t>
      </w:r>
    </w:p>
  </w:footnote>
  <w:footnote w:id="7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الفتاوى السعدية ص455.</w:t>
      </w:r>
    </w:p>
  </w:footnote>
  <w:footnote w:id="7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هو محمد بن عبيد بن حساب.</w:t>
      </w:r>
    </w:p>
  </w:footnote>
  <w:footnote w:id="78">
    <w:p w:rsidR="00167631" w:rsidRPr="002B7E0E" w:rsidRDefault="00167631" w:rsidP="00EC425D">
      <w:pPr>
        <w:pStyle w:val="FootnoteText"/>
        <w:jc w:val="both"/>
        <w:rPr>
          <w:rFonts w:cs="Traditional Arabic"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أخرجه أبو داود (4886)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والعقيلي في الضعفاء 4/180. وابن السني في عمل اليوم والليلة (65)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والخطيب البغدادي في موضح أوهام الجمع والتفريق 1/35_36 كلهم عن أنس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وضعفه العراقي في تخريج أحاديث الإحياء 3/163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وكذلك الألباني في إرواء الغليل 8/32.</w:t>
      </w:r>
      <w:r w:rsidR="00E24F00">
        <w:rPr>
          <w:rFonts w:hint="cs"/>
          <w:sz w:val="28"/>
          <w:szCs w:val="28"/>
          <w:rtl/>
        </w:rPr>
        <w:t xml:space="preserve"> </w:t>
      </w:r>
      <w:r>
        <w:rPr>
          <w:rFonts w:cs="Traditional Arabic" w:hint="cs"/>
          <w:sz w:val="28"/>
          <w:szCs w:val="28"/>
          <w:rtl/>
        </w:rPr>
        <w:t>=</w:t>
      </w:r>
    </w:p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=</w:t>
      </w:r>
      <w:r w:rsidRPr="00AE173E">
        <w:rPr>
          <w:rFonts w:hint="cs"/>
          <w:sz w:val="28"/>
          <w:szCs w:val="28"/>
          <w:rtl/>
        </w:rPr>
        <w:t>ولكن له شاهد عند أبي هريرة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أخرجه ابن بشكوال في كتابه الغوامض والمبهمات (449) ونصه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=أن رجلاً من المسلمين قال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اللهم إني ليس لي مال أتصدق به</w:t>
      </w:r>
      <w:r>
        <w:rPr>
          <w:rFonts w:hint="cs"/>
          <w:sz w:val="28"/>
          <w:szCs w:val="28"/>
          <w:rtl/>
        </w:rPr>
        <w:t xml:space="preserve">؛ </w:t>
      </w:r>
      <w:r w:rsidRPr="00AE173E">
        <w:rPr>
          <w:rFonts w:hint="cs"/>
          <w:sz w:val="28"/>
          <w:szCs w:val="28"/>
          <w:rtl/>
        </w:rPr>
        <w:t>فأيما رجل من المسلمين أصاب من عرضي شيئاً فهو له صدقة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فأوحى الله إلى النبي " أنه قد غفر له+. قال ابن حجر في الإصابة 2/500 (صحيح).</w:t>
      </w:r>
    </w:p>
  </w:footnote>
  <w:footnote w:id="7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بهجة المجالس 2/436.</w:t>
      </w:r>
    </w:p>
  </w:footnote>
  <w:footnote w:id="8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تفصيل الحديث عن السخاء في الهمة العالية للكاتب ص166_182.</w:t>
      </w:r>
    </w:p>
  </w:footnote>
  <w:footnote w:id="8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وحي القلم 3/13.</w:t>
      </w:r>
    </w:p>
  </w:footnote>
  <w:footnote w:id="8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الأدب الصغير والأدب الكبير ص44_145.</w:t>
      </w:r>
    </w:p>
  </w:footnote>
  <w:footnote w:id="8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حلية طالب العلم للعلامة د. بكر أبو زيد ص14_15.</w:t>
      </w:r>
    </w:p>
  </w:footnote>
  <w:footnote w:id="8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أدب الدنيا والدين ص354.</w:t>
      </w:r>
    </w:p>
  </w:footnote>
  <w:footnote w:id="8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أدب الدنيا والدين ص355.</w:t>
      </w:r>
    </w:p>
  </w:footnote>
  <w:footnote w:id="8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أدب الدنيا والدين ص355.</w:t>
      </w:r>
    </w:p>
  </w:footnote>
  <w:footnote w:id="8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أدب الدنيا والدين ص354.</w:t>
      </w:r>
    </w:p>
  </w:footnote>
  <w:footnote w:id="8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المتنبي 4/213.</w:t>
      </w:r>
    </w:p>
  </w:footnote>
  <w:footnote w:id="8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شرح ديوان سقط الزند للمعري ص57.</w:t>
      </w:r>
    </w:p>
  </w:footnote>
  <w:footnote w:id="9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مناهج الشرف ص50_51.</w:t>
      </w:r>
    </w:p>
  </w:footnote>
  <w:footnote w:id="9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الرياض الناضرة ص284.</w:t>
      </w:r>
    </w:p>
  </w:footnote>
  <w:footnote w:id="9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ص67.</w:t>
      </w:r>
    </w:p>
  </w:footnote>
  <w:footnote w:id="9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بهجة المجالس 2/571_572.</w:t>
      </w:r>
    </w:p>
  </w:footnote>
  <w:footnote w:id="9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بهجة المجالس 2/570 وانظر الآداب الشرعية لابن مفلح 2/223.</w:t>
      </w:r>
    </w:p>
  </w:footnote>
  <w:footnote w:id="9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أدب الدنيا والدين ص311.</w:t>
      </w:r>
    </w:p>
  </w:footnote>
  <w:footnote w:id="9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الأمثال لأبي عبيد ص202.</w:t>
      </w:r>
    </w:p>
  </w:footnote>
  <w:footnote w:id="9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عيون البصائر ص293.</w:t>
      </w:r>
    </w:p>
  </w:footnote>
  <w:footnote w:id="9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ص38.</w:t>
      </w:r>
    </w:p>
  </w:footnote>
  <w:footnote w:id="9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ص38.</w:t>
      </w:r>
    </w:p>
  </w:footnote>
  <w:footnote w:id="10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الأدب الصغير والأدب الكبير ص84.</w:t>
      </w:r>
    </w:p>
  </w:footnote>
  <w:footnote w:id="10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أقوال مأثورة وكلمات جميلة د. محمد الصباغ ص514.</w:t>
      </w:r>
    </w:p>
  </w:footnote>
  <w:footnote w:id="10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ص65_66.</w:t>
      </w:r>
    </w:p>
  </w:footnote>
  <w:footnote w:id="10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ص65.</w:t>
      </w:r>
    </w:p>
  </w:footnote>
  <w:footnote w:id="10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الحدورة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المنخفض من الأرض.</w:t>
      </w:r>
    </w:p>
  </w:footnote>
  <w:footnote w:id="10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الأدب الصغير والأدب الكبير ص90.</w:t>
      </w:r>
    </w:p>
  </w:footnote>
  <w:footnote w:id="10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ص33.</w:t>
      </w:r>
    </w:p>
  </w:footnote>
  <w:footnote w:id="10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يحمل هكذا في الأصل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ولعلها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يَجْمُل.</w:t>
      </w:r>
    </w:p>
  </w:footnote>
  <w:footnote w:id="10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ص31.</w:t>
      </w:r>
    </w:p>
  </w:footnote>
  <w:footnote w:id="10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فيض الخاطر 3/194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 5/170_171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180 والمدرس ص57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والهمة العالية ص80_81.</w:t>
      </w:r>
    </w:p>
  </w:footnote>
  <w:footnote w:id="11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وحي القلم 1/50.</w:t>
      </w:r>
    </w:p>
  </w:footnote>
  <w:footnote w:id="11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الأصمعيات للأصمعي تحقيق الشيخ أحمد شاكر وعبدالسلام هارون ص85.</w:t>
      </w:r>
    </w:p>
  </w:footnote>
  <w:footnote w:id="11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المفضليات للمفضل الضبي. تحقيق الشيخ أحمد شاكر وعبدالسلام هارون ص294.</w:t>
      </w:r>
    </w:p>
  </w:footnote>
  <w:footnote w:id="11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الإمام علي ص106.</w:t>
      </w:r>
    </w:p>
  </w:footnote>
  <w:footnote w:id="11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رسائل الإصلاح 1/21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والفتاوى السعدية 450.</w:t>
      </w:r>
    </w:p>
  </w:footnote>
  <w:footnote w:id="11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هذا الحديث أخرجه الخطيب في تاريخه 9/127.</w:t>
      </w:r>
    </w:p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قال المناوي في فيض القدير 2/570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=قال الحافظ العراقي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سنده ضعيف انتهى.</w:t>
      </w:r>
    </w:p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ولم يبين وجه ضعفه</w:t>
      </w:r>
      <w:r>
        <w:rPr>
          <w:rFonts w:hint="cs"/>
          <w:sz w:val="28"/>
          <w:szCs w:val="28"/>
          <w:rtl/>
        </w:rPr>
        <w:t xml:space="preserve">؛ </w:t>
      </w:r>
      <w:r w:rsidRPr="00AE173E">
        <w:rPr>
          <w:rFonts w:hint="cs"/>
          <w:sz w:val="28"/>
          <w:szCs w:val="28"/>
          <w:rtl/>
        </w:rPr>
        <w:t>لأن فيه إسماعيل بن مجالد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وليس محمود+.</w:t>
      </w:r>
    </w:p>
    <w:p w:rsidR="00167631" w:rsidRPr="00AE173E" w:rsidRDefault="00167631" w:rsidP="00A56858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وأخرجه الطبراني في الكبير 19/95 (929) من حديث معاوية ÷ بلفظ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=يا أيها الناس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إنما العلم بالتعلم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والفقه بالتفقه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ومن يرد الله به خيراً يفقه في الدين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وإنما يخشى الله من عب</w:t>
      </w:r>
      <w:r w:rsidR="00A56858">
        <w:rPr>
          <w:rFonts w:hint="cs"/>
          <w:sz w:val="28"/>
          <w:szCs w:val="28"/>
          <w:rtl/>
        </w:rPr>
        <w:t>اد</w:t>
      </w:r>
      <w:r w:rsidRPr="00AE173E">
        <w:rPr>
          <w:rFonts w:hint="cs"/>
          <w:sz w:val="28"/>
          <w:szCs w:val="28"/>
          <w:rtl/>
        </w:rPr>
        <w:t>ه العلماء.</w:t>
      </w:r>
    </w:p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قال الهيثمي في المجمع 1/128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=فيه راوٍ لم يُسَمَّ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وعتبة ابن أبي حكيم وثقه أبو حاتم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وأبو زرعة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وابن حبان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وضعفه جماعة+.</w:t>
      </w:r>
    </w:p>
    <w:p w:rsidR="00167631" w:rsidRPr="002E5A81" w:rsidRDefault="00167631" w:rsidP="00EC425D">
      <w:pPr>
        <w:pStyle w:val="FootnoteText"/>
        <w:jc w:val="both"/>
        <w:rPr>
          <w:rFonts w:cs="Traditional Arabic"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وقال المناوي في فيض القدير 2/570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+قال ابن حجر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إسناده حسن</w:t>
      </w:r>
      <w:r>
        <w:rPr>
          <w:rFonts w:hint="cs"/>
          <w:sz w:val="28"/>
          <w:szCs w:val="28"/>
          <w:rtl/>
        </w:rPr>
        <w:t xml:space="preserve">؛ </w:t>
      </w:r>
      <w:r w:rsidRPr="00AE173E">
        <w:rPr>
          <w:rFonts w:hint="cs"/>
          <w:sz w:val="28"/>
          <w:szCs w:val="28"/>
          <w:rtl/>
        </w:rPr>
        <w:t>لأن فيه مبهماً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اعتضد لمجيئه من وجه آخر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وروى البزار نحواً من حديث ابن مسعود موقوفاً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ورواه أبو نعيم مرفوعاً+.</w:t>
      </w:r>
      <w:r w:rsidR="00E24F00">
        <w:rPr>
          <w:rFonts w:hint="cs"/>
          <w:sz w:val="28"/>
          <w:szCs w:val="28"/>
          <w:rtl/>
        </w:rPr>
        <w:t xml:space="preserve">  </w:t>
      </w:r>
      <w:r>
        <w:rPr>
          <w:rFonts w:cs="Traditional Arabic" w:hint="cs"/>
          <w:sz w:val="28"/>
          <w:szCs w:val="28"/>
          <w:rtl/>
        </w:rPr>
        <w:t>=</w:t>
      </w:r>
    </w:p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=</w:t>
      </w:r>
      <w:r w:rsidRPr="00AE173E">
        <w:rPr>
          <w:rFonts w:hint="cs"/>
          <w:sz w:val="28"/>
          <w:szCs w:val="28"/>
          <w:rtl/>
        </w:rPr>
        <w:t>وأخرجه الطبراني في الأوسط 3/320 (2684) وأبو نعيم في الحلية 5/174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والخطيب في تاريخه 5/201 من حديث أبي الدرداء ÷ بلفظ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=إنما العلم بالتعلم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وإنما الحلم بالتحلم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ومن يتحر الخير يعطه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ومن يتَّقِ الشر يوقَه.</w:t>
      </w:r>
    </w:p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ثلاث من كن فيه لم يسكن الدرجات العلا _ولا أقول لكم الجنة_ من تَكَهَّن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أو تُكُهِّن له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أو استسقم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أو ردّه من سفرٍ تطيُّرٌ+.</w:t>
      </w:r>
    </w:p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وقال الطبراني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لم يروِ هذا الحديث عن سفيان إلا محمد بن الحسن.</w:t>
      </w:r>
    </w:p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وقال أبو نعيم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غريب من حديث الثوري عن عبدالملك تفرد به محمد بن الحسن.</w:t>
      </w:r>
    </w:p>
  </w:footnote>
  <w:footnote w:id="11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رسائل الإصلاح 1/44.</w:t>
      </w:r>
    </w:p>
  </w:footnote>
  <w:footnote w:id="11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الأدب الصغير والأدب الكبير ص73.</w:t>
      </w:r>
    </w:p>
  </w:footnote>
  <w:footnote w:id="11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ص80.</w:t>
      </w:r>
    </w:p>
  </w:footnote>
  <w:footnote w:id="11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أقوال مأثورة ص456.</w:t>
      </w:r>
    </w:p>
  </w:footnote>
  <w:footnote w:id="12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الكتاب الجامع لسيرة عمر بن عبدالعزيز الخليفة الخائف الخاشع للملاء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تحقيق د. محمد البورنو 2/594.</w:t>
      </w:r>
    </w:p>
  </w:footnote>
  <w:footnote w:id="12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السعادة العظمى ص66.</w:t>
      </w:r>
    </w:p>
  </w:footnote>
  <w:footnote w:id="12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ذيل طبقات الحنابلة لابن رجب الحنبلي 1/145_146.</w:t>
      </w:r>
    </w:p>
  </w:footnote>
  <w:footnote w:id="123">
    <w:p w:rsidR="00167631" w:rsidRPr="00AE173E" w:rsidRDefault="00167631" w:rsidP="007D1BEB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ذيل طبقات الحنابلة 1/</w:t>
      </w:r>
      <w:r w:rsidR="007D1BEB">
        <w:rPr>
          <w:rFonts w:hint="cs"/>
          <w:sz w:val="28"/>
          <w:szCs w:val="28"/>
          <w:rtl/>
        </w:rPr>
        <w:t>146</w:t>
      </w:r>
      <w:r w:rsidRPr="00AE173E">
        <w:rPr>
          <w:rFonts w:hint="cs"/>
          <w:sz w:val="28"/>
          <w:szCs w:val="28"/>
          <w:rtl/>
        </w:rPr>
        <w:t>.</w:t>
      </w:r>
    </w:p>
  </w:footnote>
  <w:footnote w:id="12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ذيل طبقات الحنابلة 1/156.</w:t>
      </w:r>
    </w:p>
  </w:footnote>
  <w:footnote w:id="125">
    <w:p w:rsidR="00167631" w:rsidRPr="00AE173E" w:rsidRDefault="00167631" w:rsidP="00EC425D">
      <w:pPr>
        <w:pStyle w:val="FootnoteText"/>
        <w:jc w:val="both"/>
        <w:rPr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 w:rsidR="00E24F00"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سير أعلا م النبلاء للذهبي 4/94.</w:t>
      </w:r>
    </w:p>
  </w:footnote>
  <w:footnote w:id="12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السعادة العظمى ص270.</w:t>
      </w:r>
    </w:p>
  </w:footnote>
  <w:footnote w:id="12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الأدب الصغير والأدب الكبير ص152.</w:t>
      </w:r>
    </w:p>
  </w:footnote>
  <w:footnote w:id="12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ص27_28.</w:t>
      </w:r>
    </w:p>
  </w:footnote>
  <w:footnote w:id="12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الحديقة لمحب الدين الخطيب 2/123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وانظر تفصيل الحديث عن الوقت والمحافظة عليه في الهمة العالية للكاتب ص241_254.</w:t>
      </w:r>
    </w:p>
  </w:footnote>
  <w:footnote w:id="13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البيان والتبيين للجاحظ 1/11.</w:t>
      </w:r>
    </w:p>
  </w:footnote>
  <w:footnote w:id="13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البيان والتبيين 1/8.</w:t>
      </w:r>
    </w:p>
  </w:footnote>
  <w:footnote w:id="13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العمدة في محاسن الشعر وآدابه ونقده لابن رشيق القيرواني 1/199 وانظر البيان والتبيين 1/255.</w:t>
      </w:r>
    </w:p>
  </w:footnote>
  <w:footnote w:id="133">
    <w:p w:rsidR="00167631" w:rsidRPr="00AE173E" w:rsidRDefault="00167631" w:rsidP="00046583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كتاب الصن</w:t>
      </w:r>
      <w:r w:rsidR="00046583">
        <w:rPr>
          <w:rFonts w:hint="cs"/>
          <w:sz w:val="28"/>
          <w:szCs w:val="28"/>
          <w:rtl/>
        </w:rPr>
        <w:t>ا</w:t>
      </w:r>
      <w:r w:rsidRPr="00AE173E">
        <w:rPr>
          <w:rFonts w:hint="cs"/>
          <w:sz w:val="28"/>
          <w:szCs w:val="28"/>
          <w:rtl/>
        </w:rPr>
        <w:t>عتين لأبي هلال العسكري ص67.</w:t>
      </w:r>
    </w:p>
  </w:footnote>
  <w:footnote w:id="134">
    <w:p w:rsidR="00167631" w:rsidRPr="00AE173E" w:rsidRDefault="00167631" w:rsidP="00EC425D">
      <w:pPr>
        <w:pStyle w:val="FootnoteText"/>
        <w:jc w:val="both"/>
        <w:rPr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sz w:val="28"/>
          <w:szCs w:val="28"/>
        </w:rPr>
        <w:t xml:space="preserve"> </w:t>
      </w:r>
      <w:r w:rsidRPr="00AE173E">
        <w:rPr>
          <w:rFonts w:hint="cs"/>
          <w:sz w:val="28"/>
          <w:szCs w:val="28"/>
          <w:rtl/>
        </w:rPr>
        <w:t>) بهجة المجالس 1/58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والتمهيد لابن عبدالبر 5/179.</w:t>
      </w:r>
    </w:p>
  </w:footnote>
  <w:footnote w:id="13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التمهيد 5/178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وانظر أخطاء في أدب المحادثة والمجالسة للكاتب ص99_103.</w:t>
      </w:r>
    </w:p>
  </w:footnote>
  <w:footnote w:id="13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الأخبار لابن قتيبة 1/306.</w:t>
      </w:r>
    </w:p>
  </w:footnote>
  <w:footnote w:id="13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ص78.</w:t>
      </w:r>
    </w:p>
  </w:footnote>
  <w:footnote w:id="13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ص78.</w:t>
      </w:r>
    </w:p>
  </w:footnote>
  <w:footnote w:id="13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الأخبار 2/39.</w:t>
      </w:r>
    </w:p>
  </w:footnote>
  <w:footnote w:id="14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ص75.</w:t>
      </w:r>
    </w:p>
  </w:footnote>
  <w:footnote w:id="14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ص64.</w:t>
      </w:r>
    </w:p>
  </w:footnote>
  <w:footnote w:id="142">
    <w:p w:rsidR="00167631" w:rsidRPr="00AE173E" w:rsidRDefault="00167631" w:rsidP="00EC425D">
      <w:pPr>
        <w:pStyle w:val="FootnoteText"/>
        <w:jc w:val="both"/>
        <w:rPr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ص75.</w:t>
      </w:r>
    </w:p>
  </w:footnote>
  <w:footnote w:id="14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إصلاح المجتمع للبيحاني ص360.</w:t>
      </w:r>
    </w:p>
  </w:footnote>
  <w:footnote w:id="14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زهر الآداب للحصري 1/196.</w:t>
      </w:r>
    </w:p>
  </w:footnote>
  <w:footnote w:id="14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أدب المجالسة وحمد اللسان لابن عبدالبر ص101.</w:t>
      </w:r>
    </w:p>
  </w:footnote>
  <w:footnote w:id="14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العمدة في محاسن الشعر وآدابه ونقده 2/78_79.</w:t>
      </w:r>
    </w:p>
  </w:footnote>
  <w:footnote w:id="14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عين الأدب والسياسة وزين الحسب والرياسة لعلي بن عبدالرحمن بن هذيل ص277.</w:t>
      </w:r>
    </w:p>
  </w:footnote>
  <w:footnote w:id="14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تذكرة السامع والمتكلم ص75.</w:t>
      </w:r>
    </w:p>
  </w:footnote>
  <w:footnote w:id="14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أخطاء في أدب المحادثة والمجالسة ص95_99.</w:t>
      </w:r>
    </w:p>
  </w:footnote>
  <w:footnote w:id="15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الأذكار للنووي ص234.</w:t>
      </w:r>
    </w:p>
  </w:footnote>
  <w:footnote w:id="15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الأذكار للنووي ص234.</w:t>
      </w:r>
    </w:p>
  </w:footnote>
  <w:footnote w:id="15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أخرجه أحمد 1/404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والترمذي (1977)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والبخاري في الأدب المفرد (232)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والبغوي في شرح السنة (355)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وابن أبي شيبة 11/18 كلهم عن ابن مسعود.</w:t>
      </w:r>
    </w:p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وقال الترمذي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=حسن غريب+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وصححه الشيخ أحمد شاكر في شرحه للمسند (3839)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 xml:space="preserve">وصححه الألباني في صحيح الأدب المفرد (237). </w:t>
      </w:r>
    </w:p>
  </w:footnote>
  <w:footnote w:id="15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أدب الدنيا والدين ص284.</w:t>
      </w:r>
    </w:p>
  </w:footnote>
  <w:footnote w:id="15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الأذكار ص234_235.</w:t>
      </w:r>
    </w:p>
  </w:footnote>
  <w:footnote w:id="15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الأذكار ص246_247.</w:t>
      </w:r>
    </w:p>
  </w:footnote>
  <w:footnote w:id="15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الأذكار ص247.</w:t>
      </w:r>
    </w:p>
  </w:footnote>
  <w:footnote w:id="15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الأدب الصغير والأدب الكبير ص135.</w:t>
      </w:r>
    </w:p>
  </w:footnote>
  <w:footnote w:id="15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ص77.</w:t>
      </w:r>
    </w:p>
  </w:footnote>
  <w:footnote w:id="15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الأدب الصغير والأدب الكبير ص105.</w:t>
      </w:r>
    </w:p>
  </w:footnote>
  <w:footnote w:id="16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الهمة العالية ص212_218.</w:t>
      </w:r>
    </w:p>
  </w:footnote>
  <w:footnote w:id="16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الكتاب الجامع 2/594.</w:t>
      </w:r>
    </w:p>
  </w:footnote>
  <w:footnote w:id="16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عين الأدب والسياسة ص154.</w:t>
      </w:r>
    </w:p>
  </w:footnote>
  <w:footnote w:id="16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بهجة المجالس 2/665.</w:t>
      </w:r>
    </w:p>
  </w:footnote>
  <w:footnote w:id="16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بهجة المجالس 2/298.</w:t>
      </w:r>
    </w:p>
  </w:footnote>
  <w:footnote w:id="16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عين الأدب والسياسة ص153.</w:t>
      </w:r>
    </w:p>
  </w:footnote>
  <w:footnote w:id="16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الفنون لابن عقيل 2/635.</w:t>
      </w:r>
    </w:p>
  </w:footnote>
  <w:footnote w:id="16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أخرجه الترمذي (956) وقال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=هذا حديث حسن غريب+ وصححه الألباني في الصحيحة (272) وصحيح الجامع (2905).</w:t>
      </w:r>
    </w:p>
  </w:footnote>
  <w:footnote w:id="16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رواه مسلم (2626).</w:t>
      </w:r>
    </w:p>
  </w:footnote>
  <w:footnote w:id="16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المتنبي بشرح العكبري 2/387.</w:t>
      </w:r>
    </w:p>
  </w:footnote>
  <w:footnote w:id="17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اليت للمتنبي انظر ديوانه بشرح العكبري 3/224.</w:t>
      </w:r>
    </w:p>
  </w:footnote>
  <w:footnote w:id="17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الحديقة 6/143.</w:t>
      </w:r>
    </w:p>
  </w:footnote>
  <w:footnote w:id="17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الأمثال لأبي عبيد ص159.</w:t>
      </w:r>
    </w:p>
  </w:footnote>
  <w:footnote w:id="17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الحلم لابن أبي الدنيا ص32.</w:t>
      </w:r>
    </w:p>
  </w:footnote>
  <w:footnote w:id="17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الأخبار 1/284.</w:t>
      </w:r>
    </w:p>
  </w:footnote>
  <w:footnote w:id="17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الأدب الصغير والأدب الكبير ص155.</w:t>
      </w:r>
    </w:p>
  </w:footnote>
  <w:footnote w:id="17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يتوردك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يعني يحملك على أن تغتاظ وتغضب</w:t>
      </w:r>
      <w:r>
        <w:rPr>
          <w:rFonts w:hint="cs"/>
          <w:sz w:val="28"/>
          <w:szCs w:val="28"/>
          <w:rtl/>
        </w:rPr>
        <w:t xml:space="preserve">؛ </w:t>
      </w:r>
      <w:r w:rsidRPr="00AE173E">
        <w:rPr>
          <w:rFonts w:hint="cs"/>
          <w:sz w:val="28"/>
          <w:szCs w:val="28"/>
          <w:rtl/>
        </w:rPr>
        <w:t>لتتخلى عن اتزانك.</w:t>
      </w:r>
    </w:p>
  </w:footnote>
  <w:footnote w:id="17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رحب الذرع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سعة العلم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وقوة التبصر.</w:t>
      </w:r>
    </w:p>
  </w:footnote>
  <w:footnote w:id="17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الأدب الصغير والأدب الكبير ص33.</w:t>
      </w:r>
    </w:p>
  </w:footnote>
  <w:footnote w:id="17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نزا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وثب وأراد الشر.</w:t>
      </w:r>
    </w:p>
  </w:footnote>
  <w:footnote w:id="18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العزلة للخطابي ص206_207.</w:t>
      </w:r>
    </w:p>
  </w:footnote>
  <w:footnote w:id="18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ص63.</w:t>
      </w:r>
    </w:p>
  </w:footnote>
  <w:footnote w:id="18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قوله وأبيك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لو قال بدلاً عنه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(والله) لا ستقام معناه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كما يستقيم وزنه.</w:t>
      </w:r>
    </w:p>
  </w:footnote>
  <w:footnote w:id="18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إبراهيم طوقان ص435_437.</w:t>
      </w:r>
    </w:p>
  </w:footnote>
  <w:footnote w:id="18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الفوائد لابن القيم ص131.</w:t>
      </w:r>
    </w:p>
  </w:footnote>
  <w:footnote w:id="18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مدارج السالكين 2/160.</w:t>
      </w:r>
    </w:p>
  </w:footnote>
  <w:footnote w:id="18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السعادة العظمى ص179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وطريق النجاح د. بول جاغو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تلخيص د. بهيج شعبان ص87.</w:t>
      </w:r>
    </w:p>
  </w:footnote>
  <w:footnote w:id="18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عيون البصائر ص292.</w:t>
      </w:r>
    </w:p>
  </w:footnote>
  <w:footnote w:id="18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مجلة نور الإسلام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العدد4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السنة السادسة ص20.</w:t>
      </w:r>
    </w:p>
  </w:footnote>
  <w:footnote w:id="18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الشوقيات 1/183.</w:t>
      </w:r>
    </w:p>
  </w:footnote>
  <w:footnote w:id="19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الشوقيات 1/184.</w:t>
      </w:r>
    </w:p>
  </w:footnote>
  <w:footnote w:id="19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الدعوة إلى الإصلاح لمحمد الخضر حسين ص20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ورسائل الإصلاح 1/50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والسعادة العظمى ص321 و 323.</w:t>
      </w:r>
    </w:p>
  </w:footnote>
  <w:footnote w:id="19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ص47.</w:t>
      </w:r>
    </w:p>
  </w:footnote>
  <w:footnote w:id="19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وحي القلم 2/83.</w:t>
      </w:r>
    </w:p>
  </w:footnote>
  <w:footnote w:id="19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المتنبي 3/378_379.</w:t>
      </w:r>
    </w:p>
  </w:footnote>
  <w:footnote w:id="195">
    <w:p w:rsidR="00167631" w:rsidRPr="00AE173E" w:rsidRDefault="00167631" w:rsidP="00EC425D">
      <w:pPr>
        <w:pStyle w:val="FootnoteText"/>
        <w:jc w:val="both"/>
        <w:rPr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جمهرة أشعار العرب لأبي زيد القرشي ص364.</w:t>
      </w:r>
    </w:p>
  </w:footnote>
  <w:footnote w:id="196">
    <w:p w:rsidR="00EC2AD1" w:rsidRPr="00AE173E" w:rsidRDefault="00EC2AD1" w:rsidP="00EC2AD1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المتنبي 4/75.</w:t>
      </w:r>
    </w:p>
  </w:footnote>
  <w:footnote w:id="19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مفتاح دار السعادة لابن القيم 1/109.</w:t>
      </w:r>
    </w:p>
  </w:footnote>
  <w:footnote w:id="19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حاتم الطائي ص45.</w:t>
      </w:r>
    </w:p>
  </w:footnote>
  <w:footnote w:id="19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مناهج الشرف ص53_54.</w:t>
      </w:r>
    </w:p>
  </w:footnote>
  <w:footnote w:id="20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تفصيل ذلك في الهمة العالية للكاتب ص101_127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وآثار الشيخ محمد البشير الإبراهيمي 4/102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والسعادة العظمى ص209_212.</w:t>
      </w:r>
    </w:p>
  </w:footnote>
  <w:footnote w:id="20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 w:rsidR="00E24F00"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رواه مسلم (55).</w:t>
      </w:r>
    </w:p>
  </w:footnote>
  <w:footnote w:id="20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تخريج الوصايا من خبايا الزوايا لصديق خان ص143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ورسائل الإصلاح 1/223.</w:t>
      </w:r>
    </w:p>
  </w:footnote>
  <w:footnote w:id="20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ص41.</w:t>
      </w:r>
    </w:p>
  </w:footnote>
  <w:footnote w:id="20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 w:rsidR="00E24F00"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فتح الباري لابن حجر العسقلاني 10/545.</w:t>
      </w:r>
    </w:p>
  </w:footnote>
  <w:footnote w:id="20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 xml:space="preserve">) الأمثال </w:t>
      </w:r>
      <w:r w:rsidR="002F45BE" w:rsidRPr="00AE173E">
        <w:rPr>
          <w:rFonts w:hint="cs"/>
          <w:sz w:val="28"/>
          <w:szCs w:val="28"/>
          <w:rtl/>
        </w:rPr>
        <w:t>لأبي</w:t>
      </w:r>
      <w:r w:rsidRPr="00AE173E">
        <w:rPr>
          <w:rFonts w:hint="cs"/>
          <w:sz w:val="28"/>
          <w:szCs w:val="28"/>
          <w:rtl/>
        </w:rPr>
        <w:t xml:space="preserve"> عبيد ص65.</w:t>
      </w:r>
    </w:p>
  </w:footnote>
  <w:footnote w:id="20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الأخلاق والسير ص62.</w:t>
      </w:r>
    </w:p>
  </w:footnote>
  <w:footnote w:id="20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البخاري 1/183.</w:t>
      </w:r>
    </w:p>
  </w:footnote>
  <w:footnote w:id="20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البخاري 1/117.</w:t>
      </w:r>
    </w:p>
  </w:footnote>
  <w:footnote w:id="20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البخاري 1/60.</w:t>
      </w:r>
    </w:p>
  </w:footnote>
  <w:footnote w:id="21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البخاري 8/114.</w:t>
      </w:r>
    </w:p>
  </w:footnote>
  <w:footnote w:id="21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السعادة العظمى ص99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وآثار الشيخ محمد البشير الإبراهيمي 3/163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وفي أصول الأدب للزيات 125.</w:t>
      </w:r>
    </w:p>
  </w:footnote>
  <w:footnote w:id="21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 w:rsidR="00E24F00"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رواه البخاري 7/80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ومسلم (2165).</w:t>
      </w:r>
    </w:p>
  </w:footnote>
  <w:footnote w:id="21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</w:t>
      </w:r>
      <w:r w:rsidR="00E24F00"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رواه مسلم (2594).</w:t>
      </w:r>
    </w:p>
  </w:footnote>
  <w:footnote w:id="21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السعادة العظمى ص99.</w:t>
      </w:r>
    </w:p>
  </w:footnote>
  <w:footnote w:id="21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البصائر ص299.</w:t>
      </w:r>
    </w:p>
  </w:footnote>
  <w:footnote w:id="21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آثار الشيخ محمد البشير الإبراهيمي 3/165.</w:t>
      </w:r>
    </w:p>
  </w:footnote>
  <w:footnote w:id="21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البصائر ص300.</w:t>
      </w:r>
    </w:p>
  </w:footnote>
  <w:footnote w:id="21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رسائل الإصلاح 1/6 و42.</w:t>
      </w:r>
    </w:p>
  </w:footnote>
  <w:footnote w:id="21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رسائل الإصلاح 1/154.</w:t>
      </w:r>
    </w:p>
  </w:footnote>
  <w:footnote w:id="22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يعني العلم المادي.</w:t>
      </w:r>
    </w:p>
  </w:footnote>
  <w:footnote w:id="22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آثار الشيخ محمد البشير الإبراهيمي 3/159.</w:t>
      </w:r>
    </w:p>
  </w:footnote>
  <w:footnote w:id="22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الحديقة 6/209_210.</w:t>
      </w:r>
    </w:p>
  </w:footnote>
  <w:footnote w:id="22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البصائر ص300.</w:t>
      </w:r>
    </w:p>
  </w:footnote>
  <w:footnote w:id="22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البصائر ص299.</w:t>
      </w:r>
    </w:p>
  </w:footnote>
  <w:footnote w:id="22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رسائل الإصلاح 1/179_180.</w:t>
      </w:r>
    </w:p>
  </w:footnote>
  <w:footnote w:id="22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في رحاب الأزهر لمحمد الخضر حسين ص93.</w:t>
      </w:r>
    </w:p>
  </w:footnote>
  <w:footnote w:id="22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في رحاب الأزهر ص93.</w:t>
      </w:r>
    </w:p>
  </w:footnote>
  <w:footnote w:id="22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البصائر ص299.</w:t>
      </w:r>
    </w:p>
  </w:footnote>
  <w:footnote w:id="22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قوة الإرادة وطرق تنميتها د.صلاح مراد ص34.</w:t>
      </w:r>
    </w:p>
  </w:footnote>
  <w:footnote w:id="23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فيض الخاطر 6/127_129 و244.</w:t>
      </w:r>
    </w:p>
  </w:footnote>
  <w:footnote w:id="23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البصائر ص298_299.</w:t>
      </w:r>
    </w:p>
  </w:footnote>
  <w:footnote w:id="23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آثار الشيخ محمد البشير الإبراهيمي 3/164_165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والفكر التربوي عند ابن تيمية د. ماجد عرسان الكيلاني ص170.</w:t>
      </w:r>
    </w:p>
  </w:footnote>
  <w:footnote w:id="23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="00533AA1">
        <w:rPr>
          <w:rFonts w:hint="cs"/>
          <w:sz w:val="28"/>
          <w:szCs w:val="28"/>
          <w:rtl/>
        </w:rPr>
        <w:t>) انظر رسائ</w:t>
      </w:r>
      <w:r w:rsidRPr="00AE173E">
        <w:rPr>
          <w:rFonts w:hint="cs"/>
          <w:sz w:val="28"/>
          <w:szCs w:val="28"/>
          <w:rtl/>
        </w:rPr>
        <w:t>ل الإصلاح 1/22 و25.</w:t>
      </w:r>
    </w:p>
  </w:footnote>
  <w:footnote w:id="23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وصايا الآباء للأبناء</w:t>
      </w:r>
      <w:r>
        <w:rPr>
          <w:rFonts w:hint="cs"/>
          <w:sz w:val="28"/>
          <w:szCs w:val="28"/>
          <w:rtl/>
        </w:rPr>
        <w:t>،</w:t>
      </w:r>
      <w:r w:rsidR="00E24F00">
        <w:rPr>
          <w:rFonts w:hint="cs"/>
          <w:sz w:val="28"/>
          <w:szCs w:val="28"/>
          <w:rtl/>
        </w:rPr>
        <w:t xml:space="preserve"> </w:t>
      </w:r>
      <w:r w:rsidRPr="00AE173E">
        <w:rPr>
          <w:rFonts w:hint="cs"/>
          <w:sz w:val="28"/>
          <w:szCs w:val="28"/>
          <w:rtl/>
        </w:rPr>
        <w:t>أو الدروس الأولية في الأخلاق المرضية للشيخ محمد شاكر ص49_50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وانظر الكذب مظاهره _ علاجه للكاتب.</w:t>
      </w:r>
    </w:p>
  </w:footnote>
  <w:footnote w:id="23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إحياء علوم الدين 1/57.</w:t>
      </w:r>
    </w:p>
  </w:footnote>
  <w:footnote w:id="23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ص89.</w:t>
      </w:r>
    </w:p>
  </w:footnote>
  <w:footnote w:id="23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ص101_102.</w:t>
      </w:r>
    </w:p>
  </w:footnote>
  <w:footnote w:id="23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ص73.</w:t>
      </w:r>
    </w:p>
  </w:footnote>
  <w:footnote w:id="23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ص37.</w:t>
      </w:r>
    </w:p>
  </w:footnote>
  <w:footnote w:id="24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ص37.</w:t>
      </w:r>
    </w:p>
  </w:footnote>
  <w:footnote w:id="24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أصول النظام الاجتماعي في الإسلام للطاهر بن عاشور ص186.</w:t>
      </w:r>
    </w:p>
  </w:footnote>
  <w:footnote w:id="24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ص100.</w:t>
      </w:r>
    </w:p>
  </w:footnote>
  <w:footnote w:id="24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الشوقيات 1/183.</w:t>
      </w:r>
    </w:p>
  </w:footnote>
  <w:footnote w:id="24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آثار الشيخ محمد البشير الإبراهيمي 3/161_162.</w:t>
      </w:r>
    </w:p>
  </w:footnote>
  <w:footnote w:id="24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ص89.</w:t>
      </w:r>
    </w:p>
  </w:footnote>
  <w:footnote w:id="24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ص107.</w:t>
      </w:r>
    </w:p>
  </w:footnote>
  <w:footnote w:id="24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المجموع شرح المهذب للنووي 1/30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وانظر تذكرة السامع والمتكلم ص89.</w:t>
      </w:r>
    </w:p>
  </w:footnote>
  <w:footnote w:id="24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عيون الأخبار 1/307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وأدب المجالسة وحمد اللسان ص33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وبهجة المجالس 1/45.</w:t>
      </w:r>
    </w:p>
  </w:footnote>
  <w:footnote w:id="24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بهجة المجالس 1/45.</w:t>
      </w:r>
    </w:p>
  </w:footnote>
  <w:footnote w:id="25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="00BA3EBF">
        <w:rPr>
          <w:rFonts w:hint="cs"/>
          <w:sz w:val="28"/>
          <w:szCs w:val="28"/>
          <w:rtl/>
        </w:rPr>
        <w:t>) سير أعلا</w:t>
      </w:r>
      <w:r w:rsidRPr="00AE173E">
        <w:rPr>
          <w:rFonts w:hint="cs"/>
          <w:sz w:val="28"/>
          <w:szCs w:val="28"/>
          <w:rtl/>
        </w:rPr>
        <w:t>م النبلاء للذهبي 4/259.</w:t>
      </w:r>
    </w:p>
  </w:footnote>
  <w:footnote w:id="25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دلائل النبوة لأبي نعيم ص555.</w:t>
      </w:r>
    </w:p>
  </w:footnote>
  <w:footnote w:id="25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ص100_101.</w:t>
      </w:r>
    </w:p>
  </w:footnote>
  <w:footnote w:id="25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رواه مسلم 1/271.</w:t>
      </w:r>
    </w:p>
  </w:footnote>
  <w:footnote w:id="25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تذكرة السامع والمتكلم ص107.</w:t>
      </w:r>
    </w:p>
  </w:footnote>
  <w:footnote w:id="25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مناهج الشرف ص53.</w:t>
      </w:r>
    </w:p>
  </w:footnote>
  <w:footnote w:id="256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الخصائص لابن جني 1/247.</w:t>
      </w:r>
    </w:p>
  </w:footnote>
  <w:footnote w:id="257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الأبيات لمحمود الوراق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انظر ديوانه تحقيق د. وليد قصاب ص84.</w:t>
      </w:r>
    </w:p>
  </w:footnote>
  <w:footnote w:id="258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ديوان محمد الوراق ص156.</w:t>
      </w:r>
    </w:p>
  </w:footnote>
  <w:footnote w:id="259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الرحلات لمحمد لخضر حسين ص18.</w:t>
      </w:r>
    </w:p>
  </w:footnote>
  <w:footnote w:id="260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رسائل الإصلاح 2/75_85 والسعادة العظمى 129_132.</w:t>
      </w:r>
    </w:p>
  </w:footnote>
  <w:footnote w:id="261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</w:t>
      </w:r>
      <w:r>
        <w:rPr>
          <w:rFonts w:hint="cs"/>
          <w:sz w:val="28"/>
          <w:szCs w:val="28"/>
          <w:rtl/>
        </w:rPr>
        <w:t xml:space="preserve">: </w:t>
      </w:r>
      <w:r w:rsidRPr="00AE173E">
        <w:rPr>
          <w:rFonts w:hint="cs"/>
          <w:sz w:val="28"/>
          <w:szCs w:val="28"/>
          <w:rtl/>
        </w:rPr>
        <w:t>الشيخ عبدالله بن محمد القرعاوي ودعوته في جنوب المملكة العربية السعودية</w:t>
      </w:r>
      <w:r>
        <w:rPr>
          <w:rFonts w:hint="cs"/>
          <w:sz w:val="28"/>
          <w:szCs w:val="28"/>
          <w:rtl/>
        </w:rPr>
        <w:t xml:space="preserve">، </w:t>
      </w:r>
      <w:r w:rsidRPr="00AE173E">
        <w:rPr>
          <w:rFonts w:hint="cs"/>
          <w:sz w:val="28"/>
          <w:szCs w:val="28"/>
          <w:rtl/>
        </w:rPr>
        <w:t>تأليف موسى السهلي.</w:t>
      </w:r>
    </w:p>
  </w:footnote>
  <w:footnote w:id="262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انظر رسائل الإصلاح 1/95.</w:t>
      </w:r>
    </w:p>
  </w:footnote>
  <w:footnote w:id="263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عين الأدب والسياسة ص155.</w:t>
      </w:r>
    </w:p>
  </w:footnote>
  <w:footnote w:id="264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الأخلاق والسير ص61.</w:t>
      </w:r>
    </w:p>
  </w:footnote>
  <w:footnote w:id="265">
    <w:p w:rsidR="00167631" w:rsidRPr="00AE173E" w:rsidRDefault="00167631" w:rsidP="00EC425D">
      <w:pPr>
        <w:pStyle w:val="FootnoteText"/>
        <w:jc w:val="both"/>
        <w:rPr>
          <w:rFonts w:hint="cs"/>
          <w:sz w:val="28"/>
          <w:szCs w:val="28"/>
          <w:rtl/>
        </w:rPr>
      </w:pPr>
      <w:r w:rsidRPr="00AE173E">
        <w:rPr>
          <w:rFonts w:hint="cs"/>
          <w:sz w:val="28"/>
          <w:szCs w:val="28"/>
          <w:rtl/>
        </w:rPr>
        <w:t>(</w:t>
      </w:r>
      <w:r w:rsidRPr="00AE173E">
        <w:rPr>
          <w:rStyle w:val="FootnoteReference"/>
          <w:sz w:val="28"/>
          <w:szCs w:val="28"/>
          <w:vertAlign w:val="baseline"/>
        </w:rPr>
        <w:footnoteRef/>
      </w:r>
      <w:r w:rsidRPr="00AE173E">
        <w:rPr>
          <w:rFonts w:hint="cs"/>
          <w:sz w:val="28"/>
          <w:szCs w:val="28"/>
          <w:rtl/>
        </w:rPr>
        <w:t>) عين الأدب والسياسة ص279.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31" w:rsidRDefault="00343A84" w:rsidP="008E7739">
    <w:pPr>
      <w:pStyle w:val="Header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2120900</wp:posOffset>
              </wp:positionH>
              <wp:positionV relativeFrom="paragraph">
                <wp:posOffset>1184910</wp:posOffset>
              </wp:positionV>
              <wp:extent cx="2466975" cy="400050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631" w:rsidRDefault="00167631" w:rsidP="008E7739">
                          <w:pPr>
                            <w:rPr>
                              <w:rFonts w:cs="AL-Mateen" w:hint="cs"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cs="AL-Mateen" w:hint="cs"/>
                              <w:sz w:val="26"/>
                              <w:szCs w:val="26"/>
                              <w:rtl/>
                            </w:rPr>
                            <w:t>مع المعلمين</w:t>
                          </w:r>
                        </w:p>
                        <w:p w:rsidR="00167631" w:rsidRPr="00D819DF" w:rsidRDefault="00167631" w:rsidP="008E7739">
                          <w:pPr>
                            <w:rPr>
                              <w:rFonts w:hint="cs"/>
                              <w:sz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left:0;text-align:left;margin-left:167pt;margin-top:93.3pt;width:194.2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PVEtwIAALk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" filled="f" stroked="f">
              <v:textbox>
                <w:txbxContent>
                  <w:p w:rsidR="00167631" w:rsidRDefault="00167631" w:rsidP="008E7739">
                    <w:pPr>
                      <w:rPr>
                        <w:rFonts w:cs="AL-Mateen" w:hint="cs"/>
                        <w:sz w:val="26"/>
                        <w:szCs w:val="26"/>
                        <w:rtl/>
                      </w:rPr>
                    </w:pPr>
                    <w:r>
                      <w:rPr>
                        <w:rFonts w:cs="AL-Mateen" w:hint="cs"/>
                        <w:sz w:val="26"/>
                        <w:szCs w:val="26"/>
                        <w:rtl/>
                      </w:rPr>
                      <w:t>مع المعلمين</w:t>
                    </w:r>
                  </w:p>
                  <w:p w:rsidR="00167631" w:rsidRPr="00D819DF" w:rsidRDefault="00167631" w:rsidP="008E7739">
                    <w:pPr>
                      <w:rPr>
                        <w:rFonts w:hint="cs"/>
                        <w:sz w:val="2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455930</wp:posOffset>
              </wp:positionH>
              <wp:positionV relativeFrom="paragraph">
                <wp:posOffset>1254760</wp:posOffset>
              </wp:positionV>
              <wp:extent cx="4238625" cy="262890"/>
              <wp:effectExtent l="11430" t="9525" r="7620" b="1333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38625" cy="262890"/>
                      </a:xfrm>
                      <a:prstGeom prst="roundRect">
                        <a:avLst>
                          <a:gd name="adj" fmla="val 3279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BFFBBEA" id="AutoShape 2" o:spid="_x0000_s1026" style="position:absolute;margin-left:35.9pt;margin-top:98.8pt;width:333.75pt;height:2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4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" fill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1252855</wp:posOffset>
              </wp:positionV>
              <wp:extent cx="438150" cy="262255"/>
              <wp:effectExtent l="6985" t="7620" r="1206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2622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67631" w:rsidRPr="001C4B00" w:rsidRDefault="00167631" w:rsidP="008E7739">
                          <w:pPr>
                            <w:jc w:val="center"/>
                            <w:rPr>
                              <w:rFonts w:ascii="Arial" w:hAnsi="Arial" w:cs="Arial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1C4B00">
                            <w:rPr>
                              <w:rStyle w:val="PageNumber"/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C4B00">
                            <w:rPr>
                              <w:rStyle w:val="PageNumber"/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1C4B00">
                            <w:rPr>
                              <w:rStyle w:val="PageNumber"/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343A84">
                            <w:rPr>
                              <w:rStyle w:val="PageNumber"/>
                              <w:rFonts w:ascii="Arial" w:hAnsi="Arial" w:cs="Arial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3</w:t>
                          </w:r>
                          <w:r w:rsidRPr="001C4B00">
                            <w:rPr>
                              <w:rStyle w:val="PageNumber"/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43" style="position:absolute;left:0;text-align:left;margin-left:-.45pt;margin-top:98.65pt;width:34.5pt;height:2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">
              <v:textbox inset="0,.3mm,0,0">
                <w:txbxContent>
                  <w:p w:rsidR="00167631" w:rsidRPr="001C4B00" w:rsidRDefault="00167631" w:rsidP="008E7739">
                    <w:pPr>
                      <w:jc w:val="center"/>
                      <w:rPr>
                        <w:rFonts w:ascii="Arial" w:hAnsi="Arial" w:cs="Arial" w:hint="cs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1C4B00">
                      <w:rPr>
                        <w:rStyle w:val="PageNumber"/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 w:rsidRPr="001C4B00">
                      <w:rPr>
                        <w:rStyle w:val="PageNumber"/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instrText xml:space="preserve"> PAGE </w:instrText>
                    </w:r>
                    <w:r w:rsidRPr="001C4B00">
                      <w:rPr>
                        <w:rStyle w:val="PageNumber"/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 w:rsidR="00343A84">
                      <w:rPr>
                        <w:rStyle w:val="PageNumber"/>
                        <w:rFonts w:ascii="Arial" w:hAnsi="Arial" w:cs="Arial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3</w:t>
                    </w:r>
                    <w:r w:rsidRPr="001C4B00">
                      <w:rPr>
                        <w:rStyle w:val="PageNumber"/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</w:p>
  <w:p w:rsidR="00167631" w:rsidRPr="00B15FE6" w:rsidRDefault="00167631" w:rsidP="008E7739">
    <w:pPr>
      <w:pStyle w:val="Header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1116C"/>
    <w:multiLevelType w:val="hybridMultilevel"/>
    <w:tmpl w:val="F808EE9E"/>
    <w:lvl w:ilvl="0" w:tplc="F7DC5980">
      <w:start w:val="1"/>
      <w:numFmt w:val="arabicAlpha"/>
      <w:lvlText w:val="%1-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39"/>
    <w:rsid w:val="00001CAD"/>
    <w:rsid w:val="00001F11"/>
    <w:rsid w:val="00020AD7"/>
    <w:rsid w:val="00027CA3"/>
    <w:rsid w:val="000308B4"/>
    <w:rsid w:val="00030DD3"/>
    <w:rsid w:val="000354E3"/>
    <w:rsid w:val="00041293"/>
    <w:rsid w:val="00046583"/>
    <w:rsid w:val="00047937"/>
    <w:rsid w:val="00051BD9"/>
    <w:rsid w:val="000521A8"/>
    <w:rsid w:val="00056DD2"/>
    <w:rsid w:val="000850D5"/>
    <w:rsid w:val="00086D02"/>
    <w:rsid w:val="000A5D4F"/>
    <w:rsid w:val="000C3E8D"/>
    <w:rsid w:val="000C7295"/>
    <w:rsid w:val="000D022A"/>
    <w:rsid w:val="000D3095"/>
    <w:rsid w:val="000E45E2"/>
    <w:rsid w:val="000E47CF"/>
    <w:rsid w:val="000E5C19"/>
    <w:rsid w:val="000E6B61"/>
    <w:rsid w:val="000E772E"/>
    <w:rsid w:val="000F0034"/>
    <w:rsid w:val="000F39ED"/>
    <w:rsid w:val="000F63CE"/>
    <w:rsid w:val="00100FD3"/>
    <w:rsid w:val="00101263"/>
    <w:rsid w:val="00132AB5"/>
    <w:rsid w:val="001351DC"/>
    <w:rsid w:val="00136226"/>
    <w:rsid w:val="00141897"/>
    <w:rsid w:val="00143345"/>
    <w:rsid w:val="0015256C"/>
    <w:rsid w:val="00157AF3"/>
    <w:rsid w:val="00161645"/>
    <w:rsid w:val="00163142"/>
    <w:rsid w:val="00163D80"/>
    <w:rsid w:val="0016482E"/>
    <w:rsid w:val="001664F9"/>
    <w:rsid w:val="00167631"/>
    <w:rsid w:val="001676B4"/>
    <w:rsid w:val="001705F6"/>
    <w:rsid w:val="00171BEA"/>
    <w:rsid w:val="00176629"/>
    <w:rsid w:val="00191DBE"/>
    <w:rsid w:val="001B0A45"/>
    <w:rsid w:val="001B5B40"/>
    <w:rsid w:val="001C2373"/>
    <w:rsid w:val="001E4B51"/>
    <w:rsid w:val="001F4BF4"/>
    <w:rsid w:val="002017CE"/>
    <w:rsid w:val="00201A21"/>
    <w:rsid w:val="00210230"/>
    <w:rsid w:val="002107A0"/>
    <w:rsid w:val="00212236"/>
    <w:rsid w:val="002131B9"/>
    <w:rsid w:val="00227C13"/>
    <w:rsid w:val="00231390"/>
    <w:rsid w:val="0023492C"/>
    <w:rsid w:val="00240DFC"/>
    <w:rsid w:val="002414DB"/>
    <w:rsid w:val="0028149A"/>
    <w:rsid w:val="00286FC4"/>
    <w:rsid w:val="002A0290"/>
    <w:rsid w:val="002A2A73"/>
    <w:rsid w:val="002A5F0D"/>
    <w:rsid w:val="002B3F65"/>
    <w:rsid w:val="002B4678"/>
    <w:rsid w:val="002B61D9"/>
    <w:rsid w:val="002B683C"/>
    <w:rsid w:val="002B7E0E"/>
    <w:rsid w:val="002C277F"/>
    <w:rsid w:val="002C4764"/>
    <w:rsid w:val="002D18BA"/>
    <w:rsid w:val="002D75BF"/>
    <w:rsid w:val="002D7836"/>
    <w:rsid w:val="002E2F8C"/>
    <w:rsid w:val="002E5A81"/>
    <w:rsid w:val="002E65A8"/>
    <w:rsid w:val="002F2521"/>
    <w:rsid w:val="002F45BE"/>
    <w:rsid w:val="00301C3A"/>
    <w:rsid w:val="0030564B"/>
    <w:rsid w:val="003067EE"/>
    <w:rsid w:val="00323A32"/>
    <w:rsid w:val="0032618E"/>
    <w:rsid w:val="003269F0"/>
    <w:rsid w:val="00333E15"/>
    <w:rsid w:val="00343A84"/>
    <w:rsid w:val="00346265"/>
    <w:rsid w:val="00355446"/>
    <w:rsid w:val="00357762"/>
    <w:rsid w:val="00374F53"/>
    <w:rsid w:val="003757D0"/>
    <w:rsid w:val="0038095F"/>
    <w:rsid w:val="003A123A"/>
    <w:rsid w:val="003A78F2"/>
    <w:rsid w:val="003B2037"/>
    <w:rsid w:val="003B41B8"/>
    <w:rsid w:val="003B76A3"/>
    <w:rsid w:val="003E05FD"/>
    <w:rsid w:val="003E08B1"/>
    <w:rsid w:val="003E0D2E"/>
    <w:rsid w:val="003F1A55"/>
    <w:rsid w:val="003F60C0"/>
    <w:rsid w:val="00404AF2"/>
    <w:rsid w:val="00407871"/>
    <w:rsid w:val="004214EC"/>
    <w:rsid w:val="00425A1F"/>
    <w:rsid w:val="00426553"/>
    <w:rsid w:val="00426AD5"/>
    <w:rsid w:val="0042784A"/>
    <w:rsid w:val="00433710"/>
    <w:rsid w:val="00444238"/>
    <w:rsid w:val="00450532"/>
    <w:rsid w:val="004945B5"/>
    <w:rsid w:val="004B01A6"/>
    <w:rsid w:val="004B438E"/>
    <w:rsid w:val="004C6377"/>
    <w:rsid w:val="004D79E8"/>
    <w:rsid w:val="004E1910"/>
    <w:rsid w:val="004F1A2E"/>
    <w:rsid w:val="005003BF"/>
    <w:rsid w:val="00505DCC"/>
    <w:rsid w:val="0052469E"/>
    <w:rsid w:val="00530B29"/>
    <w:rsid w:val="00531549"/>
    <w:rsid w:val="00533AA1"/>
    <w:rsid w:val="00543DDC"/>
    <w:rsid w:val="00560AFF"/>
    <w:rsid w:val="0056328C"/>
    <w:rsid w:val="00564001"/>
    <w:rsid w:val="00564BAD"/>
    <w:rsid w:val="005718D7"/>
    <w:rsid w:val="00573135"/>
    <w:rsid w:val="00585279"/>
    <w:rsid w:val="00585F1C"/>
    <w:rsid w:val="005865D7"/>
    <w:rsid w:val="00593F59"/>
    <w:rsid w:val="0059542A"/>
    <w:rsid w:val="005A019A"/>
    <w:rsid w:val="005A1699"/>
    <w:rsid w:val="005F126B"/>
    <w:rsid w:val="00601C42"/>
    <w:rsid w:val="00607061"/>
    <w:rsid w:val="00611BC5"/>
    <w:rsid w:val="00614795"/>
    <w:rsid w:val="00620374"/>
    <w:rsid w:val="006219FE"/>
    <w:rsid w:val="00635CFF"/>
    <w:rsid w:val="00647F32"/>
    <w:rsid w:val="00656EB7"/>
    <w:rsid w:val="00665036"/>
    <w:rsid w:val="00675CC2"/>
    <w:rsid w:val="006771D2"/>
    <w:rsid w:val="006836CB"/>
    <w:rsid w:val="00697739"/>
    <w:rsid w:val="006A106C"/>
    <w:rsid w:val="006A7981"/>
    <w:rsid w:val="006B4F15"/>
    <w:rsid w:val="006D0946"/>
    <w:rsid w:val="006D1681"/>
    <w:rsid w:val="006D75AA"/>
    <w:rsid w:val="006F7194"/>
    <w:rsid w:val="007335CB"/>
    <w:rsid w:val="0073666A"/>
    <w:rsid w:val="0075122F"/>
    <w:rsid w:val="00755E6D"/>
    <w:rsid w:val="0077232F"/>
    <w:rsid w:val="00774EFC"/>
    <w:rsid w:val="00780577"/>
    <w:rsid w:val="0078254E"/>
    <w:rsid w:val="00794527"/>
    <w:rsid w:val="00794C3A"/>
    <w:rsid w:val="00795BD2"/>
    <w:rsid w:val="00796346"/>
    <w:rsid w:val="007B2857"/>
    <w:rsid w:val="007B558A"/>
    <w:rsid w:val="007C0B62"/>
    <w:rsid w:val="007C5D13"/>
    <w:rsid w:val="007D1BEB"/>
    <w:rsid w:val="007D2B72"/>
    <w:rsid w:val="007D2C9F"/>
    <w:rsid w:val="007E225D"/>
    <w:rsid w:val="007F3278"/>
    <w:rsid w:val="007F5770"/>
    <w:rsid w:val="007F5F70"/>
    <w:rsid w:val="008053E0"/>
    <w:rsid w:val="00817977"/>
    <w:rsid w:val="00821762"/>
    <w:rsid w:val="00821A97"/>
    <w:rsid w:val="00823E72"/>
    <w:rsid w:val="008306B8"/>
    <w:rsid w:val="00832E8C"/>
    <w:rsid w:val="00855584"/>
    <w:rsid w:val="008869ED"/>
    <w:rsid w:val="00896E20"/>
    <w:rsid w:val="00897F88"/>
    <w:rsid w:val="008A0461"/>
    <w:rsid w:val="008B6346"/>
    <w:rsid w:val="008B7CB3"/>
    <w:rsid w:val="008C7059"/>
    <w:rsid w:val="008D7E4A"/>
    <w:rsid w:val="008E49C3"/>
    <w:rsid w:val="008E7739"/>
    <w:rsid w:val="008F0CBA"/>
    <w:rsid w:val="009139BE"/>
    <w:rsid w:val="009154BE"/>
    <w:rsid w:val="00915DF5"/>
    <w:rsid w:val="0094166B"/>
    <w:rsid w:val="00947EB9"/>
    <w:rsid w:val="00951AC3"/>
    <w:rsid w:val="00954F69"/>
    <w:rsid w:val="009578ED"/>
    <w:rsid w:val="00973B9C"/>
    <w:rsid w:val="009857ED"/>
    <w:rsid w:val="009A0A2F"/>
    <w:rsid w:val="009A2D7C"/>
    <w:rsid w:val="009C02A9"/>
    <w:rsid w:val="009C0CB7"/>
    <w:rsid w:val="009F4940"/>
    <w:rsid w:val="00A13523"/>
    <w:rsid w:val="00A213B8"/>
    <w:rsid w:val="00A2319F"/>
    <w:rsid w:val="00A32C37"/>
    <w:rsid w:val="00A54100"/>
    <w:rsid w:val="00A56858"/>
    <w:rsid w:val="00A60CF3"/>
    <w:rsid w:val="00A74142"/>
    <w:rsid w:val="00A77E8E"/>
    <w:rsid w:val="00A821B6"/>
    <w:rsid w:val="00AC2FA7"/>
    <w:rsid w:val="00AD4139"/>
    <w:rsid w:val="00AE173E"/>
    <w:rsid w:val="00AE43E1"/>
    <w:rsid w:val="00AE4755"/>
    <w:rsid w:val="00AF72E2"/>
    <w:rsid w:val="00B047F6"/>
    <w:rsid w:val="00B063A0"/>
    <w:rsid w:val="00B107A9"/>
    <w:rsid w:val="00B117B2"/>
    <w:rsid w:val="00B1787F"/>
    <w:rsid w:val="00B2720C"/>
    <w:rsid w:val="00B3160E"/>
    <w:rsid w:val="00B36324"/>
    <w:rsid w:val="00B4176C"/>
    <w:rsid w:val="00B44BE9"/>
    <w:rsid w:val="00B45621"/>
    <w:rsid w:val="00B67C7C"/>
    <w:rsid w:val="00B7237F"/>
    <w:rsid w:val="00B73D37"/>
    <w:rsid w:val="00B77FCC"/>
    <w:rsid w:val="00B93A72"/>
    <w:rsid w:val="00BA3EBF"/>
    <w:rsid w:val="00BB0B39"/>
    <w:rsid w:val="00BB1106"/>
    <w:rsid w:val="00BE244E"/>
    <w:rsid w:val="00BE25A9"/>
    <w:rsid w:val="00BE3897"/>
    <w:rsid w:val="00BE41C9"/>
    <w:rsid w:val="00BE5416"/>
    <w:rsid w:val="00BF40D3"/>
    <w:rsid w:val="00BF6244"/>
    <w:rsid w:val="00C1195E"/>
    <w:rsid w:val="00C13849"/>
    <w:rsid w:val="00C5216E"/>
    <w:rsid w:val="00C539AB"/>
    <w:rsid w:val="00C60D53"/>
    <w:rsid w:val="00C707FF"/>
    <w:rsid w:val="00C72E4B"/>
    <w:rsid w:val="00C7658D"/>
    <w:rsid w:val="00C777AB"/>
    <w:rsid w:val="00C91A5C"/>
    <w:rsid w:val="00C9264E"/>
    <w:rsid w:val="00C94D16"/>
    <w:rsid w:val="00C954ED"/>
    <w:rsid w:val="00C9789C"/>
    <w:rsid w:val="00CA022C"/>
    <w:rsid w:val="00CA3E41"/>
    <w:rsid w:val="00CA52F6"/>
    <w:rsid w:val="00CC1F7E"/>
    <w:rsid w:val="00CC788A"/>
    <w:rsid w:val="00CD3D5B"/>
    <w:rsid w:val="00CD4A51"/>
    <w:rsid w:val="00CE1578"/>
    <w:rsid w:val="00CE3BF7"/>
    <w:rsid w:val="00CE7CFA"/>
    <w:rsid w:val="00CF7AD3"/>
    <w:rsid w:val="00CF7C22"/>
    <w:rsid w:val="00D0456F"/>
    <w:rsid w:val="00D05C1F"/>
    <w:rsid w:val="00D11D7B"/>
    <w:rsid w:val="00D473D5"/>
    <w:rsid w:val="00D51E68"/>
    <w:rsid w:val="00D56E93"/>
    <w:rsid w:val="00D622D8"/>
    <w:rsid w:val="00D70808"/>
    <w:rsid w:val="00D71AC2"/>
    <w:rsid w:val="00D853F5"/>
    <w:rsid w:val="00D96EC1"/>
    <w:rsid w:val="00DB5316"/>
    <w:rsid w:val="00DC4392"/>
    <w:rsid w:val="00DC6156"/>
    <w:rsid w:val="00DD0504"/>
    <w:rsid w:val="00DD0780"/>
    <w:rsid w:val="00DD47FF"/>
    <w:rsid w:val="00DE0AD5"/>
    <w:rsid w:val="00DE1940"/>
    <w:rsid w:val="00DE5FC3"/>
    <w:rsid w:val="00E236DF"/>
    <w:rsid w:val="00E24F00"/>
    <w:rsid w:val="00E42B40"/>
    <w:rsid w:val="00E441C0"/>
    <w:rsid w:val="00E454F6"/>
    <w:rsid w:val="00E628B2"/>
    <w:rsid w:val="00E6695C"/>
    <w:rsid w:val="00E77811"/>
    <w:rsid w:val="00E80916"/>
    <w:rsid w:val="00E817F9"/>
    <w:rsid w:val="00E833DF"/>
    <w:rsid w:val="00E911CC"/>
    <w:rsid w:val="00EA1163"/>
    <w:rsid w:val="00EA1902"/>
    <w:rsid w:val="00EA4D90"/>
    <w:rsid w:val="00EA72F8"/>
    <w:rsid w:val="00EB0348"/>
    <w:rsid w:val="00EB25C6"/>
    <w:rsid w:val="00EB3D42"/>
    <w:rsid w:val="00EC292D"/>
    <w:rsid w:val="00EC2AD1"/>
    <w:rsid w:val="00EC2F6F"/>
    <w:rsid w:val="00EC425D"/>
    <w:rsid w:val="00ED5371"/>
    <w:rsid w:val="00EF022D"/>
    <w:rsid w:val="00EF1FD1"/>
    <w:rsid w:val="00EF25C1"/>
    <w:rsid w:val="00EF7A4B"/>
    <w:rsid w:val="00F04941"/>
    <w:rsid w:val="00F160AC"/>
    <w:rsid w:val="00F27063"/>
    <w:rsid w:val="00F27CCB"/>
    <w:rsid w:val="00F33379"/>
    <w:rsid w:val="00F36012"/>
    <w:rsid w:val="00F4262A"/>
    <w:rsid w:val="00F4329D"/>
    <w:rsid w:val="00F46662"/>
    <w:rsid w:val="00F60C3C"/>
    <w:rsid w:val="00F61819"/>
    <w:rsid w:val="00F63DAE"/>
    <w:rsid w:val="00F63F0D"/>
    <w:rsid w:val="00F65351"/>
    <w:rsid w:val="00F74DE2"/>
    <w:rsid w:val="00F754EC"/>
    <w:rsid w:val="00F8387D"/>
    <w:rsid w:val="00F97F39"/>
    <w:rsid w:val="00FA68D1"/>
    <w:rsid w:val="00FB0D12"/>
    <w:rsid w:val="00FC351F"/>
    <w:rsid w:val="00FC4054"/>
    <w:rsid w:val="00FF7566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31C42D-F53F-46FC-BAEB-BB74F22A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7739"/>
    <w:pPr>
      <w:bidi/>
    </w:pPr>
    <w:rPr>
      <w:rFonts w:eastAsia="SimSun" w:cs="AL-jass dash"/>
      <w:szCs w:val="28"/>
      <w:lang w:eastAsia="zh-CN"/>
    </w:rPr>
  </w:style>
  <w:style w:type="paragraph" w:styleId="Heading1">
    <w:name w:val="heading 1"/>
    <w:basedOn w:val="Normal"/>
    <w:next w:val="Normal"/>
    <w:qFormat/>
    <w:rsid w:val="00AE173E"/>
    <w:pPr>
      <w:keepNext/>
      <w:outlineLvl w:val="0"/>
    </w:pPr>
    <w:rPr>
      <w:rFonts w:eastAsia="Times New Roman" w:cs="Times New Roman"/>
      <w:sz w:val="36"/>
      <w:szCs w:val="3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E773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E7739"/>
  </w:style>
  <w:style w:type="paragraph" w:styleId="Header">
    <w:name w:val="header"/>
    <w:basedOn w:val="Normal"/>
    <w:rsid w:val="008E773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E7739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45E2"/>
    <w:rPr>
      <w:szCs w:val="20"/>
    </w:rPr>
  </w:style>
  <w:style w:type="character" w:styleId="FootnoteReference">
    <w:name w:val="footnote reference"/>
    <w:basedOn w:val="DefaultParagraphFont"/>
    <w:semiHidden/>
    <w:rsid w:val="000E45E2"/>
    <w:rPr>
      <w:vertAlign w:val="superscript"/>
    </w:rPr>
  </w:style>
  <w:style w:type="paragraph" w:styleId="BodyText">
    <w:name w:val="Body Text"/>
    <w:basedOn w:val="Normal"/>
    <w:rsid w:val="00AE173E"/>
    <w:rPr>
      <w:rFonts w:eastAsia="Times New Roman" w:cs="Times New Roman"/>
      <w:sz w:val="36"/>
      <w:szCs w:val="36"/>
      <w:lang w:eastAsia="en-US"/>
    </w:rPr>
  </w:style>
  <w:style w:type="character" w:styleId="Emphasis">
    <w:name w:val="Emphasis"/>
    <w:basedOn w:val="DefaultParagraphFont"/>
    <w:qFormat/>
    <w:rsid w:val="00AE173E"/>
    <w:rPr>
      <w:i/>
      <w:iCs/>
    </w:rPr>
  </w:style>
  <w:style w:type="paragraph" w:styleId="BodyText2">
    <w:name w:val="Body Text 2"/>
    <w:basedOn w:val="Normal"/>
    <w:rsid w:val="00AE173E"/>
    <w:pPr>
      <w:jc w:val="lowKashida"/>
    </w:pPr>
    <w:rPr>
      <w:rFonts w:eastAsia="Times New Roman" w:cs="Times New Roman"/>
      <w:sz w:val="36"/>
      <w:szCs w:val="36"/>
      <w:lang w:eastAsia="en-US"/>
    </w:rPr>
  </w:style>
  <w:style w:type="paragraph" w:styleId="BodyTextIndent">
    <w:name w:val="Body Text Indent"/>
    <w:basedOn w:val="Normal"/>
    <w:rsid w:val="00AE173E"/>
    <w:pPr>
      <w:ind w:left="360"/>
      <w:jc w:val="lowKashida"/>
    </w:pPr>
    <w:rPr>
      <w:rFonts w:eastAsia="Times New Roman" w:cs="Times New Roman"/>
      <w:sz w:val="36"/>
      <w:szCs w:val="36"/>
      <w:lang w:eastAsia="en-US"/>
    </w:rPr>
  </w:style>
  <w:style w:type="paragraph" w:styleId="BodyText3">
    <w:name w:val="Body Text 3"/>
    <w:basedOn w:val="Normal"/>
    <w:rsid w:val="00AE173E"/>
    <w:pPr>
      <w:jc w:val="lowKashida"/>
    </w:pPr>
    <w:rPr>
      <w:rFonts w:eastAsia="Times New Roman" w:cs="Times New Roman"/>
      <w:sz w:val="36"/>
      <w:szCs w:val="34"/>
      <w:lang w:eastAsia="en-US"/>
    </w:rPr>
  </w:style>
  <w:style w:type="paragraph" w:styleId="BalloonText">
    <w:name w:val="Balloon Text"/>
    <w:basedOn w:val="Normal"/>
    <w:semiHidden/>
    <w:rsid w:val="00621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114</Pages>
  <Words>19427</Words>
  <Characters>110735</Characters>
  <Application>Microsoft Office Word</Application>
  <DocSecurity>0</DocSecurity>
  <Lines>922</Lines>
  <Paragraphs>259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129903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XP</dc:creator>
  <cp:keywords/>
  <dc:description/>
  <cp:lastModifiedBy>IBEID ABDULLAH MOHAMMED</cp:lastModifiedBy>
  <cp:revision>2</cp:revision>
  <cp:lastPrinted>2004-07-21T08:38:00Z</cp:lastPrinted>
  <dcterms:created xsi:type="dcterms:W3CDTF">2017-12-24T18:52:00Z</dcterms:created>
  <dcterms:modified xsi:type="dcterms:W3CDTF">2017-12-24T18:52:00Z</dcterms:modified>
</cp:coreProperties>
</file>