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126BE">
      <w:pPr>
        <w:pStyle w:val="BodyText"/>
        <w:ind w:left="288"/>
        <w:jc w:val="lowKashida"/>
        <w:rPr>
          <w:rFonts w:cs="Traditional Arabic"/>
          <w:color w:val="000000"/>
          <w:szCs w:val="32"/>
          <w:rtl/>
        </w:rPr>
      </w:pPr>
      <w:bookmarkStart w:id="0" w:name="_GoBack"/>
      <w:bookmarkEnd w:id="0"/>
    </w:p>
    <w:p w:rsidR="00000000" w:rsidRDefault="00D126BE">
      <w:pPr>
        <w:pStyle w:val="BodyText"/>
        <w:ind w:left="288"/>
        <w:jc w:val="lowKashida"/>
        <w:rPr>
          <w:rFonts w:cs="Traditional Arabic"/>
          <w:color w:val="000000"/>
          <w:szCs w:val="32"/>
          <w:rtl/>
        </w:rPr>
      </w:pPr>
    </w:p>
    <w:p w:rsidR="00000000" w:rsidRDefault="00D126BE">
      <w:pPr>
        <w:pStyle w:val="BodyText"/>
        <w:ind w:left="288"/>
        <w:jc w:val="lowKashida"/>
        <w:rPr>
          <w:rFonts w:cs="Traditional Arabic"/>
          <w:color w:val="000000"/>
          <w:szCs w:val="32"/>
          <w:rtl/>
        </w:rPr>
      </w:pPr>
    </w:p>
    <w:p w:rsidR="00000000" w:rsidRDefault="00D126BE">
      <w:pPr>
        <w:pStyle w:val="BodyText"/>
        <w:ind w:left="288"/>
        <w:jc w:val="lowKashida"/>
        <w:rPr>
          <w:rFonts w:cs="Traditional Arabic"/>
          <w:color w:val="000000"/>
          <w:szCs w:val="32"/>
          <w:rtl/>
        </w:rPr>
      </w:pPr>
    </w:p>
    <w:p w:rsidR="00000000" w:rsidRDefault="00D126BE">
      <w:pPr>
        <w:pStyle w:val="BodyText"/>
        <w:ind w:left="288"/>
        <w:jc w:val="lowKashida"/>
        <w:rPr>
          <w:rFonts w:cs="Traditional Arabic"/>
          <w:color w:val="000000"/>
          <w:szCs w:val="32"/>
          <w:rtl/>
        </w:rPr>
      </w:pPr>
    </w:p>
    <w:p w:rsidR="00000000" w:rsidRDefault="00D126BE">
      <w:pPr>
        <w:pStyle w:val="BodyText"/>
        <w:ind w:left="288"/>
        <w:jc w:val="lowKashida"/>
        <w:rPr>
          <w:rFonts w:cs="Traditional Arabic"/>
          <w:color w:val="000000"/>
          <w:szCs w:val="32"/>
          <w:rtl/>
        </w:rPr>
      </w:pPr>
    </w:p>
    <w:p w:rsidR="00000000" w:rsidRDefault="00D126BE">
      <w:pPr>
        <w:pStyle w:val="BodyText"/>
        <w:ind w:left="288"/>
        <w:jc w:val="lowKashida"/>
        <w:rPr>
          <w:rFonts w:cs="Traditional Arabic"/>
          <w:color w:val="000000"/>
          <w:szCs w:val="32"/>
          <w:rtl/>
        </w:rPr>
      </w:pPr>
    </w:p>
    <w:p w:rsidR="00000000" w:rsidRDefault="00D126BE">
      <w:pPr>
        <w:pStyle w:val="BodyText"/>
        <w:ind w:left="288"/>
        <w:jc w:val="lowKashida"/>
        <w:rPr>
          <w:rFonts w:cs="DecoType Thuluth"/>
          <w:color w:val="000000"/>
          <w:sz w:val="106"/>
          <w:szCs w:val="98"/>
          <w:rtl/>
        </w:rPr>
      </w:pPr>
    </w:p>
    <w:p w:rsidR="00000000" w:rsidRDefault="00D126BE">
      <w:pPr>
        <w:pStyle w:val="BodyText"/>
        <w:ind w:left="288"/>
        <w:jc w:val="center"/>
        <w:rPr>
          <w:rFonts w:cs="DecoType Thuluth"/>
          <w:color w:val="000000"/>
          <w:sz w:val="106"/>
          <w:szCs w:val="98"/>
          <w:rtl/>
        </w:rPr>
      </w:pPr>
      <w:r>
        <w:rPr>
          <w:rFonts w:cs="DecoType Thuluth"/>
          <w:color w:val="000000"/>
          <w:sz w:val="106"/>
          <w:szCs w:val="98"/>
          <w:rtl/>
        </w:rPr>
        <w:t>سلسلة مجتمع الداعاة</w:t>
      </w:r>
    </w:p>
    <w:p w:rsidR="00000000" w:rsidRDefault="00D126BE">
      <w:pPr>
        <w:pStyle w:val="BodyText"/>
        <w:ind w:left="288"/>
        <w:jc w:val="center"/>
        <w:rPr>
          <w:rFonts w:cs="DecoType Thuluth"/>
          <w:color w:val="000000"/>
          <w:sz w:val="106"/>
          <w:szCs w:val="36"/>
          <w:rtl/>
        </w:rPr>
      </w:pPr>
    </w:p>
    <w:p w:rsidR="00000000" w:rsidRDefault="00D126BE">
      <w:pPr>
        <w:pStyle w:val="BodyText"/>
        <w:ind w:left="288"/>
        <w:jc w:val="center"/>
        <w:rPr>
          <w:rFonts w:cs="Monotype Koufi"/>
          <w:color w:val="000000"/>
          <w:sz w:val="106"/>
          <w:szCs w:val="36"/>
          <w:rtl/>
        </w:rPr>
      </w:pPr>
      <w:r>
        <w:rPr>
          <w:rFonts w:cs="Monotype Koufi"/>
          <w:color w:val="000000"/>
          <w:sz w:val="106"/>
          <w:szCs w:val="36"/>
          <w:rtl/>
        </w:rPr>
        <w:t>كتبه  : عبدالرحمن بن محمد بن على الهرفي</w:t>
      </w:r>
    </w:p>
    <w:p w:rsidR="00000000" w:rsidRDefault="00D126BE">
      <w:pPr>
        <w:pStyle w:val="BodyText"/>
        <w:ind w:left="288"/>
        <w:jc w:val="center"/>
        <w:rPr>
          <w:rFonts w:cs="Monotype Koufi"/>
          <w:color w:val="000000"/>
          <w:sz w:val="106"/>
          <w:szCs w:val="36"/>
          <w:rtl/>
        </w:rPr>
      </w:pPr>
      <w:r>
        <w:rPr>
          <w:rFonts w:cs="Monotype Koufi"/>
          <w:color w:val="000000"/>
          <w:sz w:val="106"/>
          <w:szCs w:val="36"/>
          <w:rtl/>
        </w:rPr>
        <w:t>الداعية بمركز الدعوة والإرشاد بفرع الوزارة</w:t>
      </w:r>
    </w:p>
    <w:p w:rsidR="00000000" w:rsidRDefault="00D126BE">
      <w:pPr>
        <w:pStyle w:val="BodyText"/>
        <w:ind w:left="288"/>
        <w:jc w:val="center"/>
        <w:rPr>
          <w:rFonts w:cs="Monotype Koufi"/>
          <w:color w:val="000000"/>
          <w:sz w:val="106"/>
          <w:szCs w:val="36"/>
          <w:rtl/>
        </w:rPr>
      </w:pPr>
      <w:r>
        <w:rPr>
          <w:rFonts w:cs="Monotype Koufi"/>
          <w:color w:val="000000"/>
          <w:sz w:val="106"/>
          <w:szCs w:val="36"/>
          <w:rtl/>
        </w:rPr>
        <w:t>بالمنطقة الشرقية</w:t>
      </w:r>
    </w:p>
    <w:p w:rsidR="00000000" w:rsidRDefault="00D126BE">
      <w:pPr>
        <w:pStyle w:val="BodyText"/>
        <w:ind w:left="288"/>
        <w:jc w:val="center"/>
        <w:rPr>
          <w:rFonts w:cs="DecoType Thuluth"/>
          <w:color w:val="000000"/>
          <w:sz w:val="106"/>
          <w:szCs w:val="98"/>
          <w:rtl/>
        </w:rPr>
      </w:pPr>
    </w:p>
    <w:p w:rsidR="00000000" w:rsidRDefault="00D126BE">
      <w:pPr>
        <w:pStyle w:val="BodyText"/>
        <w:ind w:left="288"/>
        <w:jc w:val="center"/>
        <w:rPr>
          <w:rFonts w:cs="DecoType Thuluth"/>
          <w:color w:val="000000"/>
          <w:sz w:val="106"/>
          <w:szCs w:val="40"/>
          <w:rtl/>
        </w:rPr>
      </w:pPr>
      <w:r>
        <w:rPr>
          <w:rFonts w:cs="DecoType Thuluth"/>
          <w:color w:val="000000"/>
          <w:sz w:val="106"/>
          <w:szCs w:val="40"/>
          <w:rtl/>
        </w:rPr>
        <w:t>1421هـ</w:t>
      </w:r>
    </w:p>
    <w:p w:rsidR="00000000" w:rsidRDefault="00D126BE">
      <w:pPr>
        <w:pStyle w:val="BodyText"/>
        <w:ind w:left="288"/>
        <w:jc w:val="center"/>
        <w:rPr>
          <w:rFonts w:cs="DecoType Thuluth" w:hint="cs"/>
          <w:color w:val="000000"/>
          <w:sz w:val="106"/>
          <w:szCs w:val="40"/>
          <w:rtl/>
        </w:rPr>
      </w:pPr>
    </w:p>
    <w:p w:rsidR="00000000" w:rsidRDefault="00D126BE">
      <w:pPr>
        <w:pStyle w:val="BodyText"/>
        <w:ind w:left="288"/>
        <w:jc w:val="center"/>
        <w:rPr>
          <w:rFonts w:cs="DecoType Thuluth" w:hint="cs"/>
          <w:color w:val="000000"/>
          <w:sz w:val="106"/>
          <w:szCs w:val="40"/>
          <w:rtl/>
        </w:rPr>
      </w:pPr>
    </w:p>
    <w:p w:rsidR="00000000" w:rsidRDefault="00D126BE">
      <w:pPr>
        <w:pStyle w:val="BodyText"/>
        <w:ind w:left="288"/>
        <w:jc w:val="center"/>
        <w:rPr>
          <w:rFonts w:cs="DecoType Thuluth" w:hint="cs"/>
          <w:color w:val="000000"/>
          <w:sz w:val="106"/>
          <w:szCs w:val="40"/>
          <w:rtl/>
        </w:rPr>
      </w:pPr>
    </w:p>
    <w:p w:rsidR="00000000" w:rsidRDefault="00D126BE">
      <w:pPr>
        <w:pStyle w:val="BodyText"/>
        <w:ind w:left="288"/>
        <w:jc w:val="center"/>
        <w:rPr>
          <w:rFonts w:cs="DecoType Thuluth" w:hint="cs"/>
          <w:color w:val="000000"/>
          <w:sz w:val="106"/>
          <w:szCs w:val="40"/>
          <w:rtl/>
        </w:rPr>
      </w:pPr>
    </w:p>
    <w:p w:rsidR="00000000" w:rsidRDefault="00D126BE">
      <w:pPr>
        <w:pStyle w:val="BodyText"/>
        <w:ind w:left="288"/>
        <w:jc w:val="center"/>
        <w:rPr>
          <w:rFonts w:cs="DecoType Thuluth" w:hint="cs"/>
          <w:color w:val="000000"/>
          <w:sz w:val="106"/>
          <w:szCs w:val="40"/>
          <w:rtl/>
        </w:rPr>
      </w:pPr>
    </w:p>
    <w:p w:rsidR="00000000" w:rsidRDefault="00D126BE">
      <w:pPr>
        <w:pStyle w:val="BodyText"/>
        <w:ind w:left="288"/>
        <w:jc w:val="center"/>
        <w:rPr>
          <w:rFonts w:cs="DecoType Thuluth" w:hint="cs"/>
          <w:color w:val="000000"/>
          <w:sz w:val="106"/>
          <w:szCs w:val="40"/>
          <w:rtl/>
        </w:rPr>
      </w:pPr>
    </w:p>
    <w:p w:rsidR="00000000" w:rsidRDefault="00D126BE">
      <w:pPr>
        <w:pStyle w:val="BodyText"/>
        <w:ind w:left="288"/>
        <w:jc w:val="center"/>
        <w:rPr>
          <w:rFonts w:cs="DecoType Thuluth" w:hint="cs"/>
          <w:color w:val="000000"/>
          <w:sz w:val="106"/>
          <w:szCs w:val="40"/>
          <w:rtl/>
        </w:rPr>
      </w:pPr>
    </w:p>
    <w:p w:rsidR="00000000" w:rsidRDefault="00D126BE">
      <w:pPr>
        <w:pStyle w:val="BodyText"/>
        <w:ind w:left="288"/>
        <w:jc w:val="center"/>
        <w:rPr>
          <w:rFonts w:cs="DecoType Thuluth"/>
          <w:sz w:val="106"/>
          <w:szCs w:val="98"/>
        </w:rPr>
      </w:pPr>
      <w:r>
        <w:rPr>
          <w:rFonts w:hAnsi="AGA Arabesque" w:cs="DecoType Thuluth"/>
          <w:sz w:val="114"/>
          <w:szCs w:val="186"/>
        </w:rPr>
        <w:t></w:t>
      </w:r>
    </w:p>
    <w:p w:rsidR="00000000" w:rsidRDefault="00D126BE">
      <w:pPr>
        <w:pStyle w:val="BodyText"/>
        <w:rPr>
          <w:rFonts w:cs="Traditional Arabic"/>
          <w:color w:val="000000"/>
          <w:szCs w:val="36"/>
          <w:rtl/>
        </w:rPr>
      </w:pPr>
    </w:p>
    <w:p w:rsidR="00000000" w:rsidRDefault="00D126BE">
      <w:pPr>
        <w:pStyle w:val="BodyText"/>
        <w:rPr>
          <w:rFonts w:cs="Traditional Arabic"/>
          <w:color w:val="000000"/>
          <w:szCs w:val="36"/>
          <w:rtl/>
        </w:rPr>
      </w:pPr>
    </w:p>
    <w:p w:rsidR="00000000" w:rsidRDefault="00D126BE">
      <w:pPr>
        <w:pStyle w:val="BodyText"/>
        <w:rPr>
          <w:rStyle w:val="FootnoteReference"/>
          <w:rFonts w:cs="Traditional Arabic"/>
          <w:color w:val="000000"/>
          <w:szCs w:val="36"/>
          <w:vertAlign w:val="baseline"/>
          <w:rtl/>
        </w:rPr>
      </w:pPr>
      <w:r>
        <w:rPr>
          <w:rStyle w:val="FootnoteReference"/>
          <w:rFonts w:cs="Traditional Arabic"/>
          <w:color w:val="000000"/>
          <w:szCs w:val="36"/>
          <w:vertAlign w:val="baseline"/>
          <w:rtl/>
        </w:rPr>
        <w:t>الْحَمْدُ لِلَّهِ نَحْمَدُهُ وَنَسْتَعِينُهُ وَنَسْتَغْفِرُهُ وَنَعُوذُ بِاللَّهِ مِنْ شُرُورِ أَنْفُسِنَا و</w:t>
      </w:r>
      <w:r>
        <w:rPr>
          <w:rStyle w:val="FootnoteReference"/>
          <w:rFonts w:cs="Traditional Arabic"/>
          <w:color w:val="000000"/>
          <w:szCs w:val="36"/>
          <w:vertAlign w:val="baseline"/>
          <w:rtl/>
        </w:rPr>
        <w:t>َمِنْ سَيِّئَاتِ أَعْمَالِنَا مَنْ يَهْدِهِ اللَّهُ فَلا مُضِلَّ لَهُ وَمَنْ يُضْلِلْ فَلا هَادِيَ لَهُ وَأَشْهَدُ أَنْ لا إِلَهَ إِلا اللَّهُ وَحْدَهُ لا شَرِيكَ لَهُ وَأَنَّ مُحَمَّدًا عَبْدُهُ وَرَسُولُهُ :</w:t>
      </w:r>
    </w:p>
    <w:p w:rsidR="00000000" w:rsidRDefault="00D126BE">
      <w:pPr>
        <w:pStyle w:val="Heading1"/>
        <w:jc w:val="left"/>
        <w:rPr>
          <w:rStyle w:val="FootnoteReference"/>
          <w:rFonts w:cs="Traditional Arabic"/>
          <w:vertAlign w:val="baseline"/>
          <w:rtl/>
        </w:rPr>
      </w:pPr>
      <w:r>
        <w:rPr>
          <w:rStyle w:val="FootnoteReference"/>
          <w:rFonts w:cs="Traditional Arabic"/>
          <w:vertAlign w:val="baseline"/>
          <w:rtl/>
        </w:rPr>
        <w:t>"  يَا أَيُّهَا الَّذِينَ آمَنُوا اتَّقُوا الل</w:t>
      </w:r>
      <w:r>
        <w:rPr>
          <w:rStyle w:val="FootnoteReference"/>
          <w:rFonts w:cs="Traditional Arabic"/>
          <w:vertAlign w:val="baseline"/>
          <w:rtl/>
        </w:rPr>
        <w:t>َّهَ حَقَّ تُقَاتِهِ وَلا تَمُوتُنَّ إِلا وأَنْتمْ مُسْلِمُونَ "</w:t>
      </w:r>
    </w:p>
    <w:p w:rsidR="00000000" w:rsidRDefault="00D126BE">
      <w:pPr>
        <w:pStyle w:val="BodyText2"/>
        <w:rPr>
          <w:rStyle w:val="FootnoteReference"/>
          <w:rFonts w:cs="Traditional Arabic"/>
          <w:b/>
          <w:bCs/>
          <w:color w:val="000000"/>
          <w:u w:val="none"/>
          <w:vertAlign w:val="baseline"/>
          <w:rtl/>
        </w:rPr>
      </w:pPr>
      <w:r>
        <w:rPr>
          <w:rStyle w:val="FootnoteReference"/>
          <w:rFonts w:cs="Traditional Arabic"/>
          <w:b/>
          <w:bCs/>
          <w:color w:val="000000"/>
          <w:u w:val="none"/>
          <w:vertAlign w:val="baseline"/>
          <w:rtl/>
        </w:rPr>
        <w:t xml:space="preserve">"يَا أيُّهَا النَّاسُ اتَّقُوا رَبَّكُمُ الَّذِي خَلَقَكُمْ مِنْ نَفْسٍ وَاحِدَةٍ وَخَلَقَ مِنْهَا زَوْجَهَا وَبَثَّ مِنْهُمَا رِجَالا كَثِيرًا ونِسَاءً وَاتقُوا اللَّهَ الَّذِي تَسَائَلُونَ </w:t>
      </w:r>
      <w:r>
        <w:rPr>
          <w:rStyle w:val="FootnoteReference"/>
          <w:rFonts w:cs="Traditional Arabic"/>
          <w:b/>
          <w:bCs/>
          <w:color w:val="000000"/>
          <w:u w:val="none"/>
          <w:vertAlign w:val="baseline"/>
          <w:rtl/>
        </w:rPr>
        <w:t>بِهِ وَالأَرْحَامَ إِنَّ اللَّهَ كَانَ عَلَيْكُمْ "</w:t>
      </w:r>
    </w:p>
    <w:p w:rsidR="00000000" w:rsidRDefault="00D126BE">
      <w:pPr>
        <w:pStyle w:val="BodyText"/>
        <w:rPr>
          <w:rStyle w:val="FootnoteReference"/>
          <w:rFonts w:cs="Traditional Arabic"/>
          <w:color w:val="000000"/>
          <w:szCs w:val="36"/>
          <w:vertAlign w:val="baseline"/>
          <w:rtl/>
        </w:rPr>
      </w:pPr>
      <w:r>
        <w:rPr>
          <w:rStyle w:val="FootnoteReference"/>
          <w:rFonts w:cs="Traditional Arabic"/>
          <w:b/>
          <w:bCs/>
          <w:color w:val="000000"/>
          <w:szCs w:val="36"/>
          <w:vertAlign w:val="baseline"/>
          <w:rtl/>
        </w:rPr>
        <w:t xml:space="preserve">"  يَا أَيُّهَا الَّذِينَ آمَنُوا اتَّقُوا اللَّهَ وَقُولُوا قَوْلاً سَدِيدًا ، يُصْلِحْ لَكُمْ أَعْمَالَكُمْ وَيَغْفِرْ لَكُمْ ذُنُوبَكُمْ وَمَنْ يُطِعِ اللَّهَ وَرَسُولَهُ فَقَدْ فَازَ فَوْزًا عَظِيمًا </w:t>
      </w:r>
      <w:r>
        <w:rPr>
          <w:rStyle w:val="FootnoteReference"/>
          <w:rFonts w:cs="Traditional Arabic"/>
          <w:b/>
          <w:bCs/>
          <w:color w:val="000000"/>
          <w:szCs w:val="36"/>
          <w:vertAlign w:val="baseline"/>
          <w:rtl/>
        </w:rPr>
        <w:t xml:space="preserve">"   </w:t>
      </w:r>
      <w:r>
        <w:rPr>
          <w:rStyle w:val="FootnoteReference"/>
          <w:rFonts w:cs="Traditional Arabic"/>
          <w:color w:val="000000"/>
          <w:szCs w:val="36"/>
          <w:vertAlign w:val="baseline"/>
          <w:rtl/>
        </w:rPr>
        <w:t>أما بعد :</w:t>
      </w:r>
    </w:p>
    <w:p w:rsidR="00000000" w:rsidRDefault="00D126BE">
      <w:pPr>
        <w:pStyle w:val="BodyText"/>
        <w:rPr>
          <w:rFonts w:cs="Traditional Arabic"/>
          <w:color w:val="000000"/>
          <w:szCs w:val="36"/>
          <w:rtl/>
        </w:rPr>
      </w:pPr>
      <w:r>
        <w:rPr>
          <w:rStyle w:val="FootnoteReference"/>
          <w:rFonts w:cs="Traditional Arabic"/>
          <w:color w:val="000000"/>
          <w:szCs w:val="36"/>
          <w:vertAlign w:val="baseline"/>
          <w:rtl/>
        </w:rPr>
        <w:t xml:space="preserve">فإن أحسن الحديث كلام الله وخير الهدي هدي محمد ــ صلى الله عليه وآله وسلم ـ وشر الأمور محدثاتها وكل محدثة بدعة وكل بدعة ضلالة وكل ضلالة في النار </w:t>
      </w:r>
      <w:r>
        <w:rPr>
          <w:rFonts w:cs="Traditional Arabic"/>
          <w:color w:val="000000"/>
          <w:szCs w:val="36"/>
          <w:rtl/>
        </w:rPr>
        <w:t xml:space="preserve">  .</w:t>
      </w:r>
      <w:r>
        <w:rPr>
          <w:rStyle w:val="FootnoteReference"/>
          <w:rFonts w:cs="Traditional Arabic"/>
          <w:color w:val="000000"/>
          <w:szCs w:val="36"/>
          <w:vertAlign w:val="baseline"/>
          <w:rtl/>
        </w:rPr>
        <w:t xml:space="preserve"> </w:t>
      </w:r>
    </w:p>
    <w:p w:rsidR="00000000" w:rsidRDefault="00D126BE">
      <w:pPr>
        <w:pStyle w:val="BodyText"/>
        <w:rPr>
          <w:rFonts w:cs="Traditional Arabic"/>
          <w:color w:val="000000"/>
          <w:szCs w:val="36"/>
          <w:rtl/>
        </w:rPr>
      </w:pPr>
      <w:r>
        <w:rPr>
          <w:rFonts w:cs="Traditional Arabic"/>
          <w:color w:val="000000"/>
          <w:szCs w:val="36"/>
          <w:rtl/>
        </w:rPr>
        <w:t>فإسهاما منى في هذه السلسلة المباركة والتي يراد  منها إعداد مجتمع الدعوة إلى الله جل وعلا اختر</w:t>
      </w:r>
      <w:r>
        <w:rPr>
          <w:rFonts w:cs="Traditional Arabic"/>
          <w:color w:val="000000"/>
          <w:szCs w:val="36"/>
          <w:rtl/>
        </w:rPr>
        <w:t>ت العنوان الأول وهو كيف يكون المعلم والمعلمة من الدعاة إلى الله تعالى وقبل أن أبدء البحث آثرت عرض الموضوع على عدد من المعلمين للإفادة من خبراتهم خلال عملهم في مجال التدرس والدعوة إلى الله تعالى خلال تلك الفترة فخرجت بجملة من التجارب العملية والتي قد أعرض ل</w:t>
      </w:r>
      <w:r>
        <w:rPr>
          <w:rFonts w:cs="Traditional Arabic"/>
          <w:color w:val="000000"/>
          <w:szCs w:val="36"/>
          <w:rtl/>
        </w:rPr>
        <w:t xml:space="preserve">بعضها أثناء هذا البحث المختصر والذي سأتحدث فيه عن الآتي : </w:t>
      </w:r>
    </w:p>
    <w:p w:rsidR="00000000" w:rsidRDefault="00D126BE">
      <w:pPr>
        <w:pStyle w:val="BodyText"/>
        <w:rPr>
          <w:rFonts w:cs="Andalus"/>
          <w:color w:val="000000"/>
          <w:szCs w:val="36"/>
          <w:rtl/>
        </w:rPr>
      </w:pPr>
      <w:r>
        <w:rPr>
          <w:rFonts w:cs="Andalus"/>
          <w:color w:val="000000"/>
          <w:szCs w:val="36"/>
          <w:rtl/>
        </w:rPr>
        <w:t xml:space="preserve">الفصل الأول : مقدمة في وجوب الدعوة : </w:t>
      </w:r>
    </w:p>
    <w:p w:rsidR="00000000" w:rsidRDefault="00D126BE">
      <w:pPr>
        <w:pStyle w:val="BodyText"/>
        <w:rPr>
          <w:rFonts w:cs="Traditional Arabic"/>
          <w:color w:val="000000"/>
          <w:szCs w:val="36"/>
          <w:rtl/>
        </w:rPr>
      </w:pPr>
      <w:r>
        <w:rPr>
          <w:rFonts w:cs="Traditional Arabic"/>
          <w:color w:val="000000"/>
          <w:szCs w:val="36"/>
          <w:rtl/>
        </w:rPr>
        <w:t xml:space="preserve"> المطلب الأول : وجوب الدعوة على كل مسلم .</w:t>
      </w:r>
    </w:p>
    <w:p w:rsidR="00000000" w:rsidRDefault="00D126BE">
      <w:pPr>
        <w:pStyle w:val="BodyText"/>
        <w:rPr>
          <w:rFonts w:cs="Traditional Arabic"/>
          <w:color w:val="000000"/>
          <w:szCs w:val="36"/>
          <w:rtl/>
        </w:rPr>
      </w:pPr>
      <w:r>
        <w:rPr>
          <w:rFonts w:cs="Traditional Arabic"/>
          <w:color w:val="000000"/>
          <w:szCs w:val="36"/>
          <w:rtl/>
        </w:rPr>
        <w:t>المطلب الثاني : المعلم راعي فيجب أن يحفظ رعيته .</w:t>
      </w:r>
    </w:p>
    <w:p w:rsidR="00000000" w:rsidRDefault="00D126BE">
      <w:pPr>
        <w:pStyle w:val="BodyText"/>
        <w:rPr>
          <w:rFonts w:cs="Andalus"/>
          <w:color w:val="000000"/>
          <w:szCs w:val="36"/>
          <w:rtl/>
        </w:rPr>
      </w:pPr>
      <w:r>
        <w:rPr>
          <w:rFonts w:cs="Andalus"/>
          <w:color w:val="000000"/>
          <w:szCs w:val="36"/>
          <w:rtl/>
        </w:rPr>
        <w:t xml:space="preserve">الفصل الثاني : الدعوة الذاتية : وتنقسم إلى قسمين </w:t>
      </w:r>
    </w:p>
    <w:p w:rsidR="00000000" w:rsidRDefault="00D126BE">
      <w:pPr>
        <w:pStyle w:val="BodyText"/>
        <w:rPr>
          <w:rFonts w:cs="Traditional Arabic"/>
          <w:color w:val="000000"/>
          <w:szCs w:val="36"/>
          <w:rtl/>
        </w:rPr>
      </w:pPr>
      <w:r>
        <w:rPr>
          <w:rFonts w:cs="Traditional Arabic"/>
          <w:color w:val="000000"/>
          <w:szCs w:val="36"/>
          <w:rtl/>
        </w:rPr>
        <w:t>المطلب الأول : الد</w:t>
      </w:r>
      <w:r>
        <w:rPr>
          <w:rFonts w:cs="Traditional Arabic"/>
          <w:color w:val="000000"/>
          <w:szCs w:val="36"/>
          <w:rtl/>
        </w:rPr>
        <w:t>عوة بالقدوة الحسنة .</w:t>
      </w:r>
    </w:p>
    <w:p w:rsidR="00000000" w:rsidRDefault="00D126BE">
      <w:pPr>
        <w:pStyle w:val="BodyText"/>
        <w:rPr>
          <w:rFonts w:cs="Traditional Arabic"/>
          <w:color w:val="000000"/>
          <w:szCs w:val="36"/>
          <w:rtl/>
        </w:rPr>
      </w:pPr>
      <w:r>
        <w:rPr>
          <w:rFonts w:cs="Traditional Arabic"/>
          <w:color w:val="000000"/>
          <w:szCs w:val="36"/>
          <w:rtl/>
        </w:rPr>
        <w:t xml:space="preserve">المطلب الثاني : الدعوة من خلال عرض المادة العلمية الجيدة الشيقة . </w:t>
      </w:r>
    </w:p>
    <w:p w:rsidR="00000000" w:rsidRDefault="00D126BE">
      <w:pPr>
        <w:pStyle w:val="BodyText"/>
        <w:rPr>
          <w:rFonts w:cs="Andalus"/>
          <w:color w:val="000000"/>
          <w:szCs w:val="36"/>
          <w:rtl/>
        </w:rPr>
      </w:pPr>
      <w:r>
        <w:rPr>
          <w:rFonts w:cs="Andalus"/>
          <w:color w:val="000000"/>
          <w:szCs w:val="36"/>
          <w:rtl/>
        </w:rPr>
        <w:t xml:space="preserve">الفصل الثالث : الدعوة العملية : وتنقسم إلى الأقسم التالية : </w:t>
      </w:r>
    </w:p>
    <w:p w:rsidR="00000000" w:rsidRDefault="00D126BE">
      <w:pPr>
        <w:ind w:left="-1"/>
        <w:jc w:val="lowKashida"/>
        <w:rPr>
          <w:rtl/>
        </w:rPr>
      </w:pPr>
      <w:r>
        <w:rPr>
          <w:rtl/>
        </w:rPr>
        <w:t xml:space="preserve">المطلب الأول : احترام الطالب </w:t>
      </w:r>
    </w:p>
    <w:p w:rsidR="00000000" w:rsidRDefault="00D126BE">
      <w:pPr>
        <w:ind w:left="-1"/>
        <w:jc w:val="lowKashida"/>
        <w:rPr>
          <w:rtl/>
        </w:rPr>
      </w:pPr>
      <w:r>
        <w:rPr>
          <w:rtl/>
        </w:rPr>
        <w:t xml:space="preserve">لمطلب الثاني : تقديم المساعدة للطالب عند حاجته لها </w:t>
      </w:r>
    </w:p>
    <w:p w:rsidR="00000000" w:rsidRDefault="00D126BE">
      <w:pPr>
        <w:ind w:left="-1"/>
        <w:jc w:val="lowKashida"/>
        <w:rPr>
          <w:rtl/>
        </w:rPr>
      </w:pPr>
      <w:r>
        <w:rPr>
          <w:rtl/>
        </w:rPr>
        <w:t>المطلب الثالث : زيارة الط</w:t>
      </w:r>
      <w:r>
        <w:rPr>
          <w:rtl/>
        </w:rPr>
        <w:t xml:space="preserve">الب عند المصائب  </w:t>
      </w:r>
    </w:p>
    <w:p w:rsidR="00000000" w:rsidRDefault="00D126BE">
      <w:pPr>
        <w:ind w:left="-1"/>
        <w:jc w:val="lowKashida"/>
        <w:rPr>
          <w:rtl/>
        </w:rPr>
      </w:pPr>
      <w:r>
        <w:rPr>
          <w:rtl/>
        </w:rPr>
        <w:t xml:space="preserve">المطلب الرابع : زيارة الطالب في الأفراح </w:t>
      </w:r>
    </w:p>
    <w:p w:rsidR="00000000" w:rsidRDefault="00D126BE">
      <w:pPr>
        <w:ind w:left="-1"/>
        <w:jc w:val="lowKashida"/>
        <w:rPr>
          <w:rtl/>
        </w:rPr>
      </w:pPr>
      <w:r>
        <w:rPr>
          <w:rtl/>
        </w:rPr>
        <w:lastRenderedPageBreak/>
        <w:t xml:space="preserve">المطلب الخامس : محاولة الوصول لجوهر  قلبه </w:t>
      </w:r>
    </w:p>
    <w:p w:rsidR="00000000" w:rsidRDefault="00D126BE">
      <w:pPr>
        <w:ind w:left="-1"/>
        <w:jc w:val="lowKashida"/>
        <w:rPr>
          <w:rtl/>
        </w:rPr>
      </w:pPr>
      <w:r>
        <w:rPr>
          <w:rtl/>
        </w:rPr>
        <w:t xml:space="preserve">المطلب السادس  : يجب أن لا ينسى المعلم الداعية هدفه </w:t>
      </w:r>
    </w:p>
    <w:p w:rsidR="00000000" w:rsidRDefault="00D126BE">
      <w:pPr>
        <w:ind w:left="-1"/>
        <w:jc w:val="lowKashida"/>
        <w:rPr>
          <w:rtl/>
        </w:rPr>
      </w:pPr>
      <w:r>
        <w:rPr>
          <w:rtl/>
        </w:rPr>
        <w:t xml:space="preserve">المطلب السابع : الرفق خير كله </w:t>
      </w:r>
    </w:p>
    <w:p w:rsidR="00000000" w:rsidRDefault="00D126BE">
      <w:pPr>
        <w:pStyle w:val="BodyText"/>
        <w:rPr>
          <w:rFonts w:cs="Andalus"/>
          <w:color w:val="000000"/>
          <w:szCs w:val="36"/>
          <w:rtl/>
        </w:rPr>
      </w:pPr>
      <w:r>
        <w:rPr>
          <w:rFonts w:cs="Andalus"/>
          <w:color w:val="000000"/>
          <w:szCs w:val="36"/>
          <w:rtl/>
        </w:rPr>
        <w:t xml:space="preserve">الفصل الرابع معوقات الدعوة : </w:t>
      </w:r>
    </w:p>
    <w:p w:rsidR="00000000" w:rsidRDefault="00D126BE">
      <w:pPr>
        <w:pStyle w:val="BodyText"/>
        <w:rPr>
          <w:rFonts w:cs="Traditional Arabic"/>
          <w:color w:val="000000"/>
          <w:szCs w:val="36"/>
          <w:rtl/>
        </w:rPr>
      </w:pPr>
      <w:r>
        <w:rPr>
          <w:rFonts w:cs="Traditional Arabic"/>
          <w:color w:val="000000"/>
          <w:szCs w:val="36"/>
          <w:rtl/>
        </w:rPr>
        <w:t xml:space="preserve"> المطلب الأول : معوقات نفسية :</w:t>
      </w:r>
    </w:p>
    <w:p w:rsidR="00000000" w:rsidRDefault="00D126BE">
      <w:pPr>
        <w:pStyle w:val="BodyText"/>
        <w:rPr>
          <w:rFonts w:cs="Traditional Arabic"/>
          <w:color w:val="000000"/>
          <w:szCs w:val="36"/>
          <w:rtl/>
        </w:rPr>
      </w:pPr>
      <w:r>
        <w:rPr>
          <w:rFonts w:cs="Traditional Arabic"/>
          <w:color w:val="000000"/>
          <w:szCs w:val="36"/>
          <w:rtl/>
        </w:rPr>
        <w:t>المطلب ال</w:t>
      </w:r>
      <w:r>
        <w:rPr>
          <w:rFonts w:cs="Traditional Arabic"/>
          <w:color w:val="000000"/>
          <w:szCs w:val="36"/>
          <w:rtl/>
        </w:rPr>
        <w:t xml:space="preserve">ثاني :  معوقات خارجية : </w:t>
      </w:r>
    </w:p>
    <w:p w:rsidR="00000000" w:rsidRDefault="00D126BE">
      <w:pPr>
        <w:pStyle w:val="BodyText"/>
        <w:rPr>
          <w:rFonts w:cs="Traditional Arabic"/>
          <w:color w:val="000000"/>
          <w:szCs w:val="36"/>
          <w:rtl/>
        </w:rPr>
      </w:pPr>
    </w:p>
    <w:p w:rsidR="00000000" w:rsidRDefault="00D126BE">
      <w:pPr>
        <w:pStyle w:val="BodyText"/>
        <w:rPr>
          <w:rFonts w:cs="Traditional Arabic"/>
          <w:color w:val="000000"/>
          <w:szCs w:val="36"/>
          <w:rtl/>
        </w:rPr>
      </w:pPr>
      <w:r>
        <w:rPr>
          <w:rFonts w:cs="Traditional Arabic"/>
          <w:color w:val="000000"/>
          <w:szCs w:val="36"/>
          <w:rtl/>
        </w:rPr>
        <w:t xml:space="preserve">هذا ما تيسر جمعه في هذا البحث والله الموفق لكل خير وبر . </w:t>
      </w:r>
    </w:p>
    <w:p w:rsidR="00000000" w:rsidRDefault="00D126BE">
      <w:pPr>
        <w:pStyle w:val="BodyText"/>
        <w:rPr>
          <w:rFonts w:cs="Traditional Arabic"/>
          <w:color w:val="000000"/>
          <w:szCs w:val="36"/>
          <w:rtl/>
        </w:rPr>
      </w:pPr>
    </w:p>
    <w:p w:rsidR="00000000" w:rsidRDefault="00D126BE">
      <w:pPr>
        <w:pStyle w:val="BodyText"/>
        <w:jc w:val="right"/>
        <w:rPr>
          <w:rFonts w:cs="Traditional Arabic"/>
          <w:color w:val="000000"/>
          <w:szCs w:val="36"/>
          <w:rtl/>
        </w:rPr>
      </w:pPr>
      <w:r>
        <w:rPr>
          <w:rFonts w:cs="Traditional Arabic"/>
          <w:color w:val="000000"/>
          <w:szCs w:val="36"/>
          <w:rtl/>
        </w:rPr>
        <w:t>وكتبه عبدالرحمن بن محمد بن علي الهرفي</w:t>
      </w:r>
    </w:p>
    <w:p w:rsidR="00000000" w:rsidRDefault="00D126BE">
      <w:pPr>
        <w:pStyle w:val="BodyText"/>
        <w:jc w:val="center"/>
        <w:rPr>
          <w:rFonts w:cs="Traditional Arabic"/>
          <w:color w:val="000000"/>
          <w:szCs w:val="36"/>
          <w:rtl/>
        </w:rPr>
      </w:pPr>
      <w:r>
        <w:rPr>
          <w:rFonts w:cs="Traditional Arabic"/>
          <w:color w:val="000000"/>
          <w:szCs w:val="36"/>
          <w:rtl/>
        </w:rPr>
        <w:t xml:space="preserve">                                                                         الدمام</w:t>
      </w:r>
    </w:p>
    <w:p w:rsidR="00000000" w:rsidRDefault="00D126BE">
      <w:pPr>
        <w:pStyle w:val="BodyText"/>
        <w:rPr>
          <w:rFonts w:cs="Traditional Arabic"/>
          <w:color w:val="000000"/>
          <w:szCs w:val="36"/>
          <w:rtl/>
        </w:rPr>
      </w:pPr>
    </w:p>
    <w:p w:rsidR="00000000" w:rsidRDefault="00D126BE">
      <w:pPr>
        <w:pStyle w:val="BodyText"/>
        <w:rPr>
          <w:rStyle w:val="FootnoteReference"/>
          <w:rFonts w:cs="Traditional Arabic"/>
          <w:color w:val="000000"/>
          <w:szCs w:val="36"/>
          <w:vertAlign w:val="baseline"/>
          <w:rtl/>
        </w:rPr>
      </w:pPr>
    </w:p>
    <w:p w:rsidR="00000000" w:rsidRDefault="00D126BE">
      <w:pPr>
        <w:ind w:left="-1" w:right="1070"/>
        <w:jc w:val="right"/>
        <w:rPr>
          <w:rtl/>
        </w:rPr>
      </w:pPr>
    </w:p>
    <w:p w:rsidR="00000000" w:rsidRDefault="00D126BE">
      <w:pPr>
        <w:ind w:left="-1" w:right="1070"/>
        <w:jc w:val="right"/>
        <w:rPr>
          <w:rtl/>
        </w:rPr>
      </w:pPr>
    </w:p>
    <w:p w:rsidR="00000000" w:rsidRDefault="00D126BE">
      <w:pPr>
        <w:ind w:left="-1" w:right="1070"/>
        <w:jc w:val="right"/>
        <w:rPr>
          <w:rtl/>
        </w:rPr>
      </w:pPr>
    </w:p>
    <w:p w:rsidR="00000000" w:rsidRDefault="00D126BE">
      <w:pPr>
        <w:ind w:left="-1" w:right="1070"/>
        <w:jc w:val="right"/>
        <w:rPr>
          <w:rtl/>
        </w:rPr>
      </w:pPr>
    </w:p>
    <w:p w:rsidR="00000000" w:rsidRDefault="00D126BE">
      <w:pPr>
        <w:ind w:left="-1" w:right="1070"/>
        <w:jc w:val="right"/>
        <w:rPr>
          <w:rFonts w:hint="cs"/>
          <w:rtl/>
        </w:rPr>
      </w:pPr>
    </w:p>
    <w:p w:rsidR="00000000" w:rsidRDefault="00D126BE">
      <w:pPr>
        <w:ind w:left="-1" w:right="1070"/>
        <w:jc w:val="right"/>
        <w:rPr>
          <w:rFonts w:hint="cs"/>
          <w:rtl/>
        </w:rPr>
      </w:pPr>
    </w:p>
    <w:p w:rsidR="00000000" w:rsidRDefault="00D126BE">
      <w:pPr>
        <w:ind w:left="-1" w:right="1070"/>
        <w:jc w:val="right"/>
        <w:rPr>
          <w:rFonts w:hint="cs"/>
          <w:rtl/>
        </w:rPr>
      </w:pPr>
    </w:p>
    <w:p w:rsidR="00000000" w:rsidRDefault="00D126BE">
      <w:pPr>
        <w:ind w:left="-1" w:right="1070"/>
        <w:jc w:val="right"/>
        <w:rPr>
          <w:rFonts w:hint="cs"/>
          <w:rtl/>
        </w:rPr>
      </w:pPr>
    </w:p>
    <w:p w:rsidR="00000000" w:rsidRDefault="00D126BE">
      <w:pPr>
        <w:ind w:left="-1" w:right="1070"/>
        <w:jc w:val="right"/>
        <w:rPr>
          <w:rFonts w:hint="cs"/>
          <w:rtl/>
        </w:rPr>
      </w:pPr>
    </w:p>
    <w:p w:rsidR="00000000" w:rsidRDefault="00D126BE">
      <w:pPr>
        <w:ind w:left="-1" w:right="1070"/>
        <w:jc w:val="right"/>
        <w:rPr>
          <w:rFonts w:hint="cs"/>
          <w:rtl/>
        </w:rPr>
      </w:pPr>
    </w:p>
    <w:p w:rsidR="00000000" w:rsidRDefault="00D126BE">
      <w:pPr>
        <w:ind w:left="-1" w:right="1070"/>
        <w:jc w:val="right"/>
        <w:rPr>
          <w:rtl/>
        </w:rPr>
      </w:pPr>
    </w:p>
    <w:p w:rsidR="00000000" w:rsidRDefault="00D126BE">
      <w:pPr>
        <w:ind w:right="1070"/>
        <w:rPr>
          <w:rtl/>
        </w:rPr>
      </w:pPr>
    </w:p>
    <w:p w:rsidR="00000000" w:rsidRDefault="00D126BE">
      <w:pPr>
        <w:ind w:left="-1" w:right="1070"/>
        <w:rPr>
          <w:rFonts w:cs="MCS Kufy madany S_U normal."/>
          <w:rtl/>
        </w:rPr>
      </w:pPr>
      <w:r>
        <w:rPr>
          <w:rFonts w:cs="MCS Kufy madany S_U normal."/>
          <w:rtl/>
        </w:rPr>
        <w:t xml:space="preserve">الفصل الأول : مقدمة في وجوب الدعوة </w:t>
      </w:r>
    </w:p>
    <w:p w:rsidR="00000000" w:rsidRDefault="00D126BE">
      <w:pPr>
        <w:ind w:left="-1" w:right="1070"/>
        <w:rPr>
          <w:rtl/>
        </w:rPr>
      </w:pPr>
    </w:p>
    <w:p w:rsidR="00000000" w:rsidRDefault="00D126BE">
      <w:pPr>
        <w:ind w:left="-1" w:right="1070"/>
        <w:rPr>
          <w:rFonts w:cs="MCS Kofy5 S_U normal."/>
          <w:rtl/>
        </w:rPr>
      </w:pPr>
      <w:r>
        <w:rPr>
          <w:rFonts w:cs="MCS Kofy5 S_U normal."/>
          <w:rtl/>
        </w:rPr>
        <w:t>ال</w:t>
      </w:r>
      <w:r>
        <w:rPr>
          <w:rFonts w:cs="MCS Kofy5 S_U normal."/>
          <w:rtl/>
        </w:rPr>
        <w:t xml:space="preserve">مطلب الأول : وجوب الدعوة على كل مسلم </w:t>
      </w:r>
    </w:p>
    <w:p w:rsidR="00000000" w:rsidRDefault="00D126BE">
      <w:pPr>
        <w:ind w:left="-1" w:right="1070"/>
        <w:rPr>
          <w:rFonts w:cs="DecoType Naskh"/>
          <w:u w:val="double"/>
          <w:rtl/>
        </w:rPr>
      </w:pPr>
    </w:p>
    <w:p w:rsidR="00000000" w:rsidRDefault="00D126BE">
      <w:pPr>
        <w:ind w:left="-1" w:right="1070"/>
        <w:rPr>
          <w:rFonts w:cs="DecoType Naskh"/>
          <w:u w:val="double"/>
          <w:rtl/>
        </w:rPr>
      </w:pPr>
      <w:r>
        <w:rPr>
          <w:rFonts w:cs="DecoType Naskh"/>
          <w:u w:val="double"/>
          <w:rtl/>
        </w:rPr>
        <w:t xml:space="preserve">الآيات الدالة على وجوب الأمر بالمعروف والنهي عن المنكر وهو من الدعوة : </w:t>
      </w:r>
    </w:p>
    <w:p w:rsidR="00000000" w:rsidRDefault="00D126BE">
      <w:pPr>
        <w:ind w:left="-1" w:right="1070"/>
        <w:rPr>
          <w:rtl/>
        </w:rPr>
      </w:pPr>
    </w:p>
    <w:p w:rsidR="00000000" w:rsidRDefault="00D126BE">
      <w:pPr>
        <w:ind w:left="-1" w:right="1070"/>
        <w:jc w:val="lowKashida"/>
        <w:rPr>
          <w:rtl/>
        </w:rPr>
      </w:pPr>
      <w:r>
        <w:rPr>
          <w:rtl/>
        </w:rPr>
        <w:t>"</w:t>
      </w:r>
      <w:r>
        <w:rPr>
          <w:b/>
          <w:bCs/>
          <w:rtl/>
        </w:rPr>
        <w:t>وَلْتَكُنْ مِنْكُمْ أُمَّةٌ يَدْعُونَ إِلَى الْخَيْرِ وَيَأْمُرُونَ بِالْمَعْرُوفِ وَيَنْهَوْنَ عَنِ الْمُنْكَرِ وَأُولَئِكَ هُمُ الْمُفْلِحُون</w:t>
      </w:r>
      <w:r>
        <w:rPr>
          <w:b/>
          <w:bCs/>
          <w:rtl/>
        </w:rPr>
        <w:t>َ</w:t>
      </w:r>
      <w:r>
        <w:rPr>
          <w:rtl/>
        </w:rPr>
        <w:t xml:space="preserve"> "[ 104آل عمران ]</w:t>
      </w:r>
    </w:p>
    <w:p w:rsidR="00000000" w:rsidRDefault="00D126BE">
      <w:pPr>
        <w:ind w:left="-1" w:right="1070"/>
        <w:jc w:val="lowKashida"/>
        <w:rPr>
          <w:rtl/>
        </w:rPr>
      </w:pPr>
      <w:r>
        <w:rPr>
          <w:rtl/>
        </w:rPr>
        <w:t>"</w:t>
      </w:r>
      <w:r>
        <w:rPr>
          <w:b/>
          <w:bCs/>
          <w:rtl/>
        </w:rPr>
        <w:t>كُنْتُمْ خَيْرَ أُمَّةٍ أُخْرِجَتْ لِلنَّاسِ تَأْمُرُونَ بِالْمَعْرُوفِ وَتَنْهَوْنَ عَنِ الْمُنْكَرِ وَتُؤْمِنُونَ بِاللَّهِ وَلَوْ ءَامَنَ أَهْلُ الْكِتَابِ لَكَانَ خَيْرًا لَهُمْ مِنْهُمُ الْمُؤْمِنُونَ وَأَكْثَرُهُمُ الْفَاسِقُونَ</w:t>
      </w:r>
      <w:r>
        <w:rPr>
          <w:rtl/>
        </w:rPr>
        <w:t xml:space="preserve"> "</w:t>
      </w:r>
      <w:r>
        <w:rPr>
          <w:rtl/>
        </w:rPr>
        <w:t xml:space="preserve"> [سورة آل عمران 110] </w:t>
      </w:r>
    </w:p>
    <w:p w:rsidR="00000000" w:rsidRDefault="00D126BE">
      <w:pPr>
        <w:ind w:left="-1" w:right="1070"/>
        <w:jc w:val="lowKashida"/>
        <w:rPr>
          <w:rtl/>
        </w:rPr>
      </w:pPr>
      <w:r>
        <w:rPr>
          <w:rtl/>
        </w:rPr>
        <w:t>"</w:t>
      </w:r>
      <w:r>
        <w:rPr>
          <w:b/>
          <w:bCs/>
          <w:rtl/>
        </w:rPr>
        <w:t>لَيْسُوا سَوَاءً مِنْ أَهْلِ الْكِتَابِ أُمَّةٌ قَائِمَةٌ يَتْلُونَ ءَايَاتِ اللَّهِ ءَانَاءَ اللَّيْلِ وَهُمْ يَسْجُدُونَ (113) يُؤْمِنُونَ بِاللَّهِ وَالْيَوْمِ الآخِرِ وَيَأْمُرُونَ بِالْمَعْرُوفِ وَيَنْهَوْنَ عَنِ الْمُنْكَرِ وَي</w:t>
      </w:r>
      <w:r>
        <w:rPr>
          <w:b/>
          <w:bCs/>
          <w:rtl/>
        </w:rPr>
        <w:t xml:space="preserve">ُسَارِعُونَ فِي الْخَيْرَاتِ وَأُولَئِكَ مِنَ الصَّالِحِينَ </w:t>
      </w:r>
      <w:r>
        <w:rPr>
          <w:rtl/>
        </w:rPr>
        <w:t xml:space="preserve">" [ 113ـ 114 آل عمران ] </w:t>
      </w:r>
    </w:p>
    <w:p w:rsidR="00000000" w:rsidRDefault="00D126BE">
      <w:pPr>
        <w:ind w:left="-1" w:right="1070"/>
        <w:jc w:val="lowKashida"/>
        <w:rPr>
          <w:rtl/>
        </w:rPr>
      </w:pPr>
      <w:r>
        <w:rPr>
          <w:rtl/>
        </w:rPr>
        <w:t>"</w:t>
      </w:r>
      <w:r>
        <w:rPr>
          <w:b/>
          <w:bCs/>
          <w:rtl/>
        </w:rPr>
        <w:t>الَّذِينَ يَتَّبِعُونَ الرَّسُولَ النَّبِيَّ الْأُمِّيَّ الَّذِي يَجِدُونَهُ مَكْتُوبًا عِنْدَهُمْ فِي التَّوْرَاةِ وَالْإِنْجِيلِ يَأْمُرُهُمْ بِالْمَعْرُوفِ وَيَنْهَاهُ</w:t>
      </w:r>
      <w:r>
        <w:rPr>
          <w:b/>
          <w:bCs/>
          <w:rtl/>
        </w:rPr>
        <w:t xml:space="preserve">مْ عَنِ الْمُنْكَرِ وَيُحِلُّ لَهُمُ الطَّيِّبَاتِ وَيُحَرِّمُ عَلَيْهِمُ الْخَبَائِثَ وَيَضَعُ عَنْهُمْ إِصْرَهُمْ وَالْأَغْلَالَ الَّتِي كَانَتْ عَلَيْهِمْ فَالَّذِينَ ءَامَنُوا بِهِ وَعَزَّرُوهُ وَنَصَرُوهُ وَاتَّبَعُوا النُّورَ الَّذِي أُنْزِلَ مَعَهُ </w:t>
      </w:r>
      <w:r>
        <w:rPr>
          <w:b/>
          <w:bCs/>
          <w:rtl/>
        </w:rPr>
        <w:t>أُولَئِكَ هُمُ الْمُفْلِحُونَ</w:t>
      </w:r>
      <w:r>
        <w:rPr>
          <w:rtl/>
        </w:rPr>
        <w:t xml:space="preserve"> " [ 157 الأعراف ]</w:t>
      </w:r>
    </w:p>
    <w:p w:rsidR="00000000" w:rsidRDefault="00D126BE">
      <w:pPr>
        <w:ind w:left="-1" w:right="1070"/>
        <w:jc w:val="lowKashida"/>
        <w:rPr>
          <w:rtl/>
        </w:rPr>
      </w:pPr>
      <w:r>
        <w:rPr>
          <w:rtl/>
        </w:rPr>
        <w:t>"</w:t>
      </w:r>
      <w:r>
        <w:rPr>
          <w:b/>
          <w:bCs/>
          <w:rtl/>
        </w:rPr>
        <w:t>وَالْمُؤْمِنُونَ وَالْمُؤْمِنَاتُ بَعْضُهُمْ أَوْلِيَاءُ بَعْضٍ يَأْمُرُونَ بِالْمَعْرُوفِ وَيَنْهَوْنَ عَنِ الْمُنْكَرِ وَيُقِيمُونَ الصَّلَاةَ وَيُؤْتُونَ الزَّكَاةَ وَيُطِيعُونَ اللَّهَ وَرَسُولَهُ أُولَئ</w:t>
      </w:r>
      <w:r>
        <w:rPr>
          <w:b/>
          <w:bCs/>
          <w:rtl/>
        </w:rPr>
        <w:t>ِكَ سَيَرْحَمُهُمُ اللَّهُ إِنَّ اللَّهَ عَزِيزٌ حَكِيمٌ</w:t>
      </w:r>
      <w:r>
        <w:rPr>
          <w:rtl/>
        </w:rPr>
        <w:t xml:space="preserve">  " [ 71 التوبة ]</w:t>
      </w:r>
    </w:p>
    <w:p w:rsidR="00000000" w:rsidRDefault="00D126BE">
      <w:pPr>
        <w:ind w:left="-1" w:right="1070"/>
        <w:jc w:val="lowKashida"/>
        <w:rPr>
          <w:rtl/>
        </w:rPr>
      </w:pPr>
      <w:r>
        <w:rPr>
          <w:rtl/>
        </w:rPr>
        <w:t>"</w:t>
      </w:r>
      <w:r>
        <w:rPr>
          <w:b/>
          <w:bCs/>
          <w:rtl/>
        </w:rPr>
        <w:t>التَّائِبُونَ الْعَابِدُونَ الْحَامِدُونَ السَّائِحُونَ الرَّاكِعُونَ السَّاجِدُونَ الآمِرُونَ بِالْمَعْرُوفِ وَالنَّاهُونَ عَنِ الْمُنْكَرِ وَالْحَافِظُونَ لِحُدُودِ اللَّهِ وَبَشّ</w:t>
      </w:r>
      <w:r>
        <w:rPr>
          <w:b/>
          <w:bCs/>
          <w:rtl/>
        </w:rPr>
        <w:t xml:space="preserve">ِرِ الْمُؤْمِنِينَ </w:t>
      </w:r>
      <w:r>
        <w:rPr>
          <w:rtl/>
        </w:rPr>
        <w:t>" [ 112 التوبة ]</w:t>
      </w:r>
    </w:p>
    <w:p w:rsidR="00000000" w:rsidRDefault="00D126BE">
      <w:pPr>
        <w:ind w:left="-1" w:right="1070"/>
        <w:jc w:val="lowKashida"/>
        <w:rPr>
          <w:rtl/>
        </w:rPr>
      </w:pPr>
      <w:r>
        <w:rPr>
          <w:rtl/>
        </w:rPr>
        <w:t>"</w:t>
      </w:r>
      <w:r>
        <w:rPr>
          <w:b/>
          <w:bCs/>
          <w:rtl/>
        </w:rPr>
        <w:t>إِنَّ اللَّهَ يَأْمُرُ بِالْعَدْلِ وَالْإِحْسَانِ وَإِيتَاءِ ذِي الْقُرْبَى وَيَنْهَى عَنِ الْفَحْشَاءِ وَالْمُنْكَرِ وَالْبَغْيِ يَعِظُكُمْ لَعَلَّكُمْ تَذَكَّرُونَ</w:t>
      </w:r>
      <w:r>
        <w:rPr>
          <w:rtl/>
        </w:rPr>
        <w:t xml:space="preserve"> " [ 90 النحل ]</w:t>
      </w:r>
    </w:p>
    <w:p w:rsidR="00000000" w:rsidRDefault="00D126BE">
      <w:pPr>
        <w:ind w:left="-1" w:right="1070"/>
        <w:jc w:val="lowKashida"/>
        <w:rPr>
          <w:rtl/>
        </w:rPr>
      </w:pPr>
      <w:r>
        <w:rPr>
          <w:rtl/>
        </w:rPr>
        <w:lastRenderedPageBreak/>
        <w:t>"</w:t>
      </w:r>
      <w:r>
        <w:rPr>
          <w:b/>
          <w:bCs/>
          <w:rtl/>
        </w:rPr>
        <w:t>الَّذِينَ إِنْ مَكَّنَّاهُمْ فِي الْأ</w:t>
      </w:r>
      <w:r>
        <w:rPr>
          <w:b/>
          <w:bCs/>
          <w:rtl/>
        </w:rPr>
        <w:t>َرْضِ أَقَامُوا الصَّلَاةَ وَءَاتَوُا الزَّكَاةَ وَأَمَرُوا بِالْمَعْرُوفِ وَنَهَوْا عَنِ الْمُنْكَرِ وَلِلَّهِ عَاقِبَةُ الأُمُورِ</w:t>
      </w:r>
      <w:r>
        <w:rPr>
          <w:rtl/>
        </w:rPr>
        <w:t xml:space="preserve"> " [ 41 الحج ]</w:t>
      </w:r>
    </w:p>
    <w:p w:rsidR="00000000" w:rsidRDefault="00D126BE">
      <w:pPr>
        <w:ind w:left="-1" w:right="1070"/>
        <w:jc w:val="lowKashida"/>
        <w:rPr>
          <w:rtl/>
        </w:rPr>
      </w:pPr>
      <w:r>
        <w:rPr>
          <w:rtl/>
        </w:rPr>
        <w:t>"يَابُنَيَّ أَقِمِ الصَّلَاةَ وَأْمُرْ بِالْمَعْرُوفِ وَانْهَ عَنِ الْمُنْكَرِ وَاصْبِرْ عَلَى مَا أَصَابَكَ إ</w:t>
      </w:r>
      <w:r>
        <w:rPr>
          <w:rtl/>
        </w:rPr>
        <w:t>ِنَّ ذَلِكَ مِنْ عَزْمِ الْأُمُورِ " [ 17 لقمان ]</w:t>
      </w:r>
    </w:p>
    <w:p w:rsidR="00000000" w:rsidRDefault="00D126BE">
      <w:pPr>
        <w:ind w:left="-1" w:right="1070"/>
        <w:jc w:val="lowKashida"/>
        <w:rPr>
          <w:rtl/>
        </w:rPr>
      </w:pPr>
    </w:p>
    <w:p w:rsidR="00000000" w:rsidRDefault="00D126BE">
      <w:pPr>
        <w:ind w:left="-1" w:right="1070"/>
        <w:jc w:val="lowKashida"/>
        <w:rPr>
          <w:rFonts w:cs="DecoType Naskh"/>
          <w:u w:val="double"/>
          <w:rtl/>
        </w:rPr>
      </w:pPr>
      <w:r>
        <w:rPr>
          <w:rFonts w:cs="DecoType Naskh"/>
          <w:u w:val="double"/>
          <w:rtl/>
        </w:rPr>
        <w:t xml:space="preserve">الآيات الدالة على أن النبي ـ صلى الله عليه وآله وسلم ـ منذر ، والإنذار هو الدعوة : </w:t>
      </w:r>
    </w:p>
    <w:p w:rsidR="00000000" w:rsidRDefault="00D126BE">
      <w:pPr>
        <w:ind w:left="-1" w:right="1070"/>
        <w:jc w:val="lowKashida"/>
        <w:rPr>
          <w:rtl/>
        </w:rPr>
      </w:pPr>
    </w:p>
    <w:p w:rsidR="00000000" w:rsidRDefault="00D126BE">
      <w:pPr>
        <w:ind w:left="-1" w:right="1070"/>
        <w:jc w:val="lowKashida"/>
        <w:rPr>
          <w:rtl/>
        </w:rPr>
      </w:pPr>
      <w:r>
        <w:rPr>
          <w:rtl/>
        </w:rPr>
        <w:t xml:space="preserve">" </w:t>
      </w:r>
      <w:r>
        <w:rPr>
          <w:b/>
          <w:bCs/>
          <w:rtl/>
        </w:rPr>
        <w:t xml:space="preserve">أَكَانَ لِلنَّاسِ عَجَبًا أَنْ أَوْحَيْنَا إِلَى رَجُلٍ مِنْهُمْ أَنْ أَنْذِرِ النَّاسَ وَبَشِّرِ الَّذِينَ ءَامَنُوا </w:t>
      </w:r>
      <w:r>
        <w:rPr>
          <w:b/>
          <w:bCs/>
          <w:rtl/>
        </w:rPr>
        <w:t>أَنَّ لَهُمْ قَدَمَ صِدْقٍ عِنْدَ رَبِّهِمْ قَالَ الْكَافِرُونَ إِنَّ هَذَا لَسَاحِرٌ مُبِينٌ</w:t>
      </w:r>
      <w:r>
        <w:rPr>
          <w:rtl/>
        </w:rPr>
        <w:t xml:space="preserve">  " [ 2 يونس ]</w:t>
      </w:r>
    </w:p>
    <w:p w:rsidR="00000000" w:rsidRDefault="00D126BE">
      <w:pPr>
        <w:ind w:left="-1" w:right="1070"/>
        <w:jc w:val="lowKashida"/>
        <w:rPr>
          <w:rtl/>
        </w:rPr>
      </w:pPr>
      <w:r>
        <w:rPr>
          <w:rtl/>
        </w:rPr>
        <w:t>"</w:t>
      </w:r>
      <w:r>
        <w:rPr>
          <w:b/>
          <w:bCs/>
          <w:rtl/>
        </w:rPr>
        <w:t>وَأَنْذِرِ النَّاسَ يَوْمَ يَأْتِيهِمُ الْعَذَابُ فَيَقُولُ الَّذِينَ ظَلَمُوا رَبَّنَا أَخِّرْنَا إِلَى أَجَلٍ قَرِيبٍ نُجِبْ دَعْوَتَكَ وَنَتَّبِ</w:t>
      </w:r>
      <w:r>
        <w:rPr>
          <w:b/>
          <w:bCs/>
          <w:rtl/>
        </w:rPr>
        <w:t>عِ الرُّسُلَ أَوَلَمْ تَكُونُوا أَقْسَمْتُمْ مِنْ قَبْلُ مَا لَكُمْ مِنْ زَوَالٍ</w:t>
      </w:r>
      <w:r>
        <w:rPr>
          <w:rtl/>
        </w:rPr>
        <w:t xml:space="preserve"> " [44 إبراهيم  ]</w:t>
      </w:r>
    </w:p>
    <w:p w:rsidR="00000000" w:rsidRDefault="00D126BE">
      <w:pPr>
        <w:ind w:left="-1" w:right="1070"/>
        <w:jc w:val="lowKashida"/>
        <w:rPr>
          <w:rtl/>
        </w:rPr>
      </w:pPr>
      <w:r>
        <w:rPr>
          <w:rtl/>
        </w:rPr>
        <w:t>"</w:t>
      </w:r>
      <w:r>
        <w:rPr>
          <w:b/>
          <w:bCs/>
          <w:rtl/>
        </w:rPr>
        <w:t xml:space="preserve">وَأَنْذِرْ عَشِيرَتَكَ الأَقْرَبِينَ </w:t>
      </w:r>
      <w:r>
        <w:rPr>
          <w:rtl/>
        </w:rPr>
        <w:t xml:space="preserve">" [ 214 الشعراء ] </w:t>
      </w:r>
    </w:p>
    <w:p w:rsidR="00000000" w:rsidRDefault="00D126BE">
      <w:pPr>
        <w:ind w:left="-1" w:right="1070"/>
        <w:jc w:val="lowKashida"/>
        <w:rPr>
          <w:rtl/>
        </w:rPr>
      </w:pPr>
      <w:r>
        <w:rPr>
          <w:rtl/>
        </w:rPr>
        <w:t>"</w:t>
      </w:r>
      <w:r>
        <w:rPr>
          <w:b/>
          <w:bCs/>
          <w:rtl/>
        </w:rPr>
        <w:t>وَاذْكُرْ أَخَا عَادٍ إِذْ أَنْذَرَ قَوْمَهُ بِالأَحْقَافِ وَقَدْ خَلَتِ النُّذُرُ مِنْ بَيْنِ يَدَي</w:t>
      </w:r>
      <w:r>
        <w:rPr>
          <w:b/>
          <w:bCs/>
          <w:rtl/>
        </w:rPr>
        <w:t>ْهِ وَمِنْ خَلْفِهِ أَلَّا تَعْبُدُوا إِلَّا اللَّهَ إِنِّي أَخَافُ عَلَيْكُمْ عَذَابَ يَوْمٍ عَظِيمٍ</w:t>
      </w:r>
      <w:r>
        <w:rPr>
          <w:rtl/>
        </w:rPr>
        <w:t xml:space="preserve"> " [ 21 الأحقاف  ]</w:t>
      </w:r>
    </w:p>
    <w:p w:rsidR="00000000" w:rsidRDefault="00D126BE">
      <w:pPr>
        <w:ind w:left="-1" w:right="1070"/>
        <w:jc w:val="lowKashida"/>
        <w:rPr>
          <w:rtl/>
        </w:rPr>
      </w:pPr>
      <w:r>
        <w:rPr>
          <w:rtl/>
        </w:rPr>
        <w:t>"</w:t>
      </w:r>
      <w:r>
        <w:rPr>
          <w:b/>
          <w:bCs/>
          <w:rtl/>
        </w:rPr>
        <w:t>إِنَّا أَرْسَلْنَا نُوحًا إِلَى قَوْمِهِ أَنْ أَنْذِرْ قَوْمَكَ مِنْ قَبْلِ أَنْ يَأْتِيَهُمْ عَذَابٌ أَلِيمٌ</w:t>
      </w:r>
      <w:r>
        <w:rPr>
          <w:rtl/>
        </w:rPr>
        <w:t xml:space="preserve">  " [ 1 نوح ]</w:t>
      </w:r>
    </w:p>
    <w:p w:rsidR="00000000" w:rsidRDefault="00D126BE">
      <w:pPr>
        <w:ind w:left="-1" w:right="1070"/>
        <w:jc w:val="lowKashida"/>
        <w:rPr>
          <w:rtl/>
        </w:rPr>
      </w:pPr>
      <w:r>
        <w:rPr>
          <w:rtl/>
        </w:rPr>
        <w:t>"</w:t>
      </w:r>
      <w:r>
        <w:rPr>
          <w:b/>
          <w:bCs/>
          <w:rtl/>
        </w:rPr>
        <w:t>يَا أَيُّهَ</w:t>
      </w:r>
      <w:r>
        <w:rPr>
          <w:b/>
          <w:bCs/>
          <w:rtl/>
        </w:rPr>
        <w:t>ا الْمُدَّثِّرُ(1) قُمْ فَأَنْذِرْ</w:t>
      </w:r>
      <w:r>
        <w:rPr>
          <w:rtl/>
        </w:rPr>
        <w:t xml:space="preserve"> " [ 1 ـ 2 المدثر ] </w:t>
      </w:r>
    </w:p>
    <w:p w:rsidR="00000000" w:rsidRDefault="00D126BE">
      <w:pPr>
        <w:ind w:left="-1" w:right="1070"/>
        <w:jc w:val="lowKashida"/>
        <w:rPr>
          <w:rtl/>
        </w:rPr>
      </w:pPr>
    </w:p>
    <w:p w:rsidR="00000000" w:rsidRDefault="00D126BE">
      <w:pPr>
        <w:ind w:left="-1" w:right="1070"/>
        <w:jc w:val="lowKashida"/>
        <w:rPr>
          <w:rtl/>
        </w:rPr>
      </w:pPr>
      <w:r>
        <w:rPr>
          <w:rtl/>
        </w:rPr>
        <w:t xml:space="preserve">التصريح بوجوب الدعوة : </w:t>
      </w:r>
    </w:p>
    <w:p w:rsidR="00000000" w:rsidRDefault="00D126BE">
      <w:pPr>
        <w:ind w:left="-1" w:right="1070"/>
        <w:jc w:val="lowKashida"/>
        <w:rPr>
          <w:rtl/>
        </w:rPr>
      </w:pPr>
      <w:r>
        <w:rPr>
          <w:rtl/>
        </w:rPr>
        <w:t>"</w:t>
      </w:r>
      <w:r>
        <w:rPr>
          <w:b/>
          <w:bCs/>
          <w:rtl/>
        </w:rPr>
        <w:t>فَاصْدَعْ بِمَا تُؤْمَرُ وَأَعْرِضْ عَنِ الْمُشْرِكِينَ</w:t>
      </w:r>
      <w:r>
        <w:rPr>
          <w:rtl/>
        </w:rPr>
        <w:t xml:space="preserve"> " [94 الحجر ] </w:t>
      </w:r>
    </w:p>
    <w:p w:rsidR="00000000" w:rsidRDefault="00D126BE">
      <w:pPr>
        <w:ind w:left="-1" w:right="1070"/>
        <w:jc w:val="lowKashida"/>
        <w:rPr>
          <w:rtl/>
        </w:rPr>
      </w:pPr>
      <w:r>
        <w:rPr>
          <w:rtl/>
        </w:rPr>
        <w:t>"</w:t>
      </w:r>
      <w:r>
        <w:rPr>
          <w:b/>
          <w:bCs/>
          <w:rtl/>
        </w:rPr>
        <w:t>قُلْ هَذِهِ سَبِيلِي أَدْعُو إِلَى اللَّهِ عَلَى بَصِيرَةٍ أَنَا وَمَنِ اتَّبَعَنِي وَسُبْحَانَ اللَّهِ</w:t>
      </w:r>
      <w:r>
        <w:rPr>
          <w:b/>
          <w:bCs/>
          <w:rtl/>
        </w:rPr>
        <w:t xml:space="preserve"> وَمَا أَنَا مِنَ الْمُشْرِكِينَ</w:t>
      </w:r>
      <w:r>
        <w:rPr>
          <w:rtl/>
        </w:rPr>
        <w:t xml:space="preserve"> " [ 108 يوسف ]</w:t>
      </w:r>
    </w:p>
    <w:p w:rsidR="00000000" w:rsidRDefault="00D126BE">
      <w:pPr>
        <w:ind w:left="-1" w:right="1070"/>
        <w:jc w:val="lowKashida"/>
        <w:rPr>
          <w:rtl/>
        </w:rPr>
      </w:pPr>
      <w:r>
        <w:rPr>
          <w:rtl/>
        </w:rPr>
        <w:t xml:space="preserve">" </w:t>
      </w:r>
      <w:r>
        <w:rPr>
          <w:b/>
          <w:bCs/>
          <w:rtl/>
        </w:rPr>
        <w:t>وَالَّذِينَ ءَاتَيْنَاهُمُ الْكِتَابَ يَفْرَحُونَ بِمَا أُنْزِلَ إِلَيْكَ وَمِنَ الْأَحْزَابِ مَنْ يُنْكِرُ بَعْضَهُ قُلْ إِنَّمَا أُمِرْتُ أَنْ أَعْبُدَ اللَّهَ وَلَا أُشْرِكَ بِهِ إِلَيْهِ أَدْعُو وَإِلَي</w:t>
      </w:r>
      <w:r>
        <w:rPr>
          <w:b/>
          <w:bCs/>
          <w:rtl/>
        </w:rPr>
        <w:t>ْهِ مَآبِ</w:t>
      </w:r>
      <w:r>
        <w:rPr>
          <w:rtl/>
        </w:rPr>
        <w:t xml:space="preserve"> "[ 36 الرعد ]</w:t>
      </w:r>
    </w:p>
    <w:p w:rsidR="00000000" w:rsidRDefault="00D126BE">
      <w:pPr>
        <w:ind w:right="1070"/>
        <w:jc w:val="lowKashida"/>
        <w:rPr>
          <w:rtl/>
        </w:rPr>
      </w:pPr>
    </w:p>
    <w:p w:rsidR="00000000" w:rsidRDefault="00D126BE">
      <w:pPr>
        <w:ind w:right="1070"/>
        <w:jc w:val="lowKashida"/>
        <w:rPr>
          <w:rFonts w:hint="cs"/>
          <w:rtl/>
        </w:rPr>
      </w:pPr>
    </w:p>
    <w:p w:rsidR="00000000" w:rsidRDefault="00D126BE">
      <w:pPr>
        <w:ind w:right="1070"/>
        <w:jc w:val="lowKashida"/>
        <w:rPr>
          <w:rFonts w:hint="cs"/>
          <w:rtl/>
        </w:rPr>
      </w:pPr>
    </w:p>
    <w:p w:rsidR="00000000" w:rsidRDefault="00D126BE">
      <w:pPr>
        <w:ind w:left="-1" w:right="1070"/>
        <w:jc w:val="lowKashida"/>
        <w:rPr>
          <w:rFonts w:cs="DecoType Naskh"/>
          <w:u w:val="double"/>
          <w:rtl/>
        </w:rPr>
      </w:pPr>
      <w:r>
        <w:rPr>
          <w:rFonts w:cs="DecoType Naskh"/>
          <w:u w:val="double"/>
          <w:rtl/>
        </w:rPr>
        <w:t xml:space="preserve">الأحاديث الدالة على وجب الأمر بالمعروف والنهي عن المنكر : </w:t>
      </w:r>
    </w:p>
    <w:p w:rsidR="00000000" w:rsidRDefault="00D126BE" w:rsidP="00D126BE">
      <w:pPr>
        <w:numPr>
          <w:ilvl w:val="0"/>
          <w:numId w:val="1"/>
        </w:numPr>
        <w:tabs>
          <w:tab w:val="clear" w:pos="648"/>
          <w:tab w:val="num" w:pos="359"/>
        </w:tabs>
        <w:ind w:left="71" w:right="1070"/>
        <w:jc w:val="lowKashida"/>
        <w:rPr>
          <w:rtl/>
        </w:rPr>
      </w:pPr>
      <w:r>
        <w:rPr>
          <w:rtl/>
        </w:rPr>
        <w:t xml:space="preserve">  أخرج مسلم عَنْ عَبْدِ اللَّهِ بْنِ مَسْعُودٍ أَنَّ رَسُولَ اللَّهِ صَلَّى اللَّهُ عَلَيْهِ وَسَلَّمَ قَالَ : " مَا مِنْ نَبِيٍّ بَعَثَهُ اللَّهُ فِي أُمَّةٍ قَبْلِي إِل</w:t>
      </w:r>
      <w:r>
        <w:rPr>
          <w:rtl/>
        </w:rPr>
        <w:t>ا كَانَ لَهُ مِنْ أُمَّتِهِ حَوَارِيُّونَ وَأَصْحَابٌ يَأْخُذُونَ بِسُنَّتِهِ وَيَقْتَدُونَ بِأَمْرِهِ ثُمَّ إِنَّهَا تَخْلُفُ مِنْ بَعْدِهِمْ خُلُوفٌ يَقُولُونَ مَا لَا يَفْعَلُونَ وَيَفْعَلُونَ مَا لَا يُؤْمَرُونَ فَمَنْ جَاهَدَهُمْ بِيَدِهِ فَهُوَ مُؤْم</w:t>
      </w:r>
      <w:r>
        <w:rPr>
          <w:rtl/>
        </w:rPr>
        <w:t>ِنٌ وَمَنْ جَاهَدَهُمْ بِلِسَانِهِ فَهُوَ مُؤْمِنٌ وَمَنْ جَاهَدَهُمْ بِقَلْبِهِ فَهُوَ مُؤْمِنٌ وَلَيْسَ وَرَاءَ ذَلِكَ مِنْ الْإِيمَانِ حَبَّةُ خَرْدَلٍ " .</w:t>
      </w:r>
    </w:p>
    <w:p w:rsidR="00000000" w:rsidRDefault="00D126BE" w:rsidP="00D126BE">
      <w:pPr>
        <w:numPr>
          <w:ilvl w:val="0"/>
          <w:numId w:val="1"/>
        </w:numPr>
        <w:tabs>
          <w:tab w:val="clear" w:pos="648"/>
          <w:tab w:val="num" w:pos="359"/>
        </w:tabs>
        <w:ind w:left="71" w:right="1070"/>
        <w:jc w:val="lowKashida"/>
        <w:rPr>
          <w:rtl/>
        </w:rPr>
      </w:pPr>
      <w:r>
        <w:rPr>
          <w:rtl/>
        </w:rPr>
        <w:t>أخرج مسلم عَنْ تَمِيمٍ الدَّارِيِّ أَنَّ النَّبِيَّ صَلَّى اللَّهُ عَلَيْهِ وَسَلَّمَ قَالَ : " ا</w:t>
      </w:r>
      <w:r>
        <w:rPr>
          <w:rtl/>
        </w:rPr>
        <w:t xml:space="preserve">لدِّينُ النَّصِيحَةُ قُلْنَا لِمَنْ قَالَ لِلَّهِ وَلِكِتَابِهِ وَلِرَسُولِهِ وَلِأَئِمَّةِ الْمُسْلِمِينَ " . </w:t>
      </w:r>
    </w:p>
    <w:p w:rsidR="00000000" w:rsidRDefault="00D126BE" w:rsidP="00D126BE">
      <w:pPr>
        <w:numPr>
          <w:ilvl w:val="0"/>
          <w:numId w:val="1"/>
        </w:numPr>
        <w:tabs>
          <w:tab w:val="clear" w:pos="648"/>
          <w:tab w:val="num" w:pos="359"/>
        </w:tabs>
        <w:ind w:left="71" w:right="1070"/>
        <w:jc w:val="lowKashida"/>
        <w:rPr>
          <w:rtl/>
        </w:rPr>
      </w:pPr>
      <w:r>
        <w:rPr>
          <w:rtl/>
        </w:rPr>
        <w:t>أخرج مسلم عن أَبي سَعِيدٍ قال سَمِعْتُ رَسُولَ اللَّهِ صَلَّى اللَّهُ عَلَيْهِ وَسَلَّمَ يَقُولُ : " مَنْ رَأَى مِنْكُمْ مُنْكَرًا فَلْيُغَيِّرْ</w:t>
      </w:r>
      <w:r>
        <w:rPr>
          <w:rtl/>
        </w:rPr>
        <w:t>هُ بِيَدِهِ فَإِنْ لَمْ يَسْتَطِعْ فَبِلِسَانِهِ فَإِنْ لَمْ يَسْتَطِعْ فَبِقَلْبِهِ وَذَلِكَ أَضْعَفُ الْإِيمَانِ " .</w:t>
      </w:r>
    </w:p>
    <w:p w:rsidR="00000000" w:rsidRDefault="00D126BE" w:rsidP="00D126BE">
      <w:pPr>
        <w:numPr>
          <w:ilvl w:val="0"/>
          <w:numId w:val="1"/>
        </w:numPr>
        <w:tabs>
          <w:tab w:val="clear" w:pos="648"/>
          <w:tab w:val="num" w:pos="359"/>
        </w:tabs>
        <w:ind w:left="71" w:right="1070"/>
        <w:jc w:val="lowKashida"/>
        <w:rPr>
          <w:rtl/>
        </w:rPr>
      </w:pPr>
      <w:r>
        <w:rPr>
          <w:rtl/>
        </w:rPr>
        <w:t>أخرج البخاري عن النُّعْمَانَ بْنَ بَشِيرٍ رَضِيَ اللَّهُ عَنْهُمَا عَنْ النَّبِيِّ صَلَّى اللَّهُ عَلَيْهِ وَسَلَّمَ قَالَ : " مَثَلُ الْ</w:t>
      </w:r>
      <w:r>
        <w:rPr>
          <w:rtl/>
        </w:rPr>
        <w:t xml:space="preserve">قَائِمِ عَلَى حُدُودِ اللَّهِ وَالْوَاقِعِ فِيهَا كَمَثَلِ قَوْمٍ اسْتَهَمُوا عَلَى سَفِينَةٍ فَأَصَابَ بَعْضُهُمْ أَعْلَاهَا وَبَعْضُهُمْ أَسْفَلَهَا فَكَانَ الَّذِينَ فِي أَسْفَلِهَا إِذَا اسْتَقَوْا مِنْ الْمَاءِ مَرُّوا عَلَى مَنْ فَوْقَهُمْ فَقَالُوا </w:t>
      </w:r>
      <w:r>
        <w:rPr>
          <w:rtl/>
        </w:rPr>
        <w:t>لَوْ أَنَّا خَرَقْنَا فِي نَصِيبِنَا خَرْقًا وَلَمْ نُؤْذِ مَنْ فَوْقَنَا فَإِنْ يَتْرُكُوهُمْ وَمَا أَرَادُوا هَلَكُوا جَمِيعًا وَإِنْ أَخَذُوا عَلَى أَيْدِيهِمْ نَجَوْا وَنَجَوْا جَمِيعًا "</w:t>
      </w:r>
    </w:p>
    <w:p w:rsidR="00000000" w:rsidRDefault="00D126BE" w:rsidP="00D126BE">
      <w:pPr>
        <w:numPr>
          <w:ilvl w:val="0"/>
          <w:numId w:val="1"/>
        </w:numPr>
        <w:tabs>
          <w:tab w:val="clear" w:pos="648"/>
          <w:tab w:val="num" w:pos="359"/>
        </w:tabs>
        <w:ind w:left="71" w:right="1070"/>
        <w:jc w:val="lowKashida"/>
        <w:rPr>
          <w:rtl/>
        </w:rPr>
      </w:pPr>
      <w:r>
        <w:rPr>
          <w:rtl/>
        </w:rPr>
        <w:t>أخرج البخاري عن عَبْدَ اللَّهِ بْنَ عُمَرَ يَقُولُ : سَمِعْتُ رَ</w:t>
      </w:r>
      <w:r>
        <w:rPr>
          <w:rtl/>
        </w:rPr>
        <w:t>سُولَ اللَّهِ صَلَّى اللَّهُ عَلَيْهِ وَسَلَّمَ يَقُولُ " كُلُّكُمْ رَاعٍ وَكُلُّكُمْ مَسْئُولٌ عَنْ رَعِيَّتِهِ الْإِمَامُ رَاعٍ وَمَسْئُولٌ عَنْ رَعِيَّتِهِ وَالرَّجُلُ رَاعٍ فِي أَهْلِهِ وَهُوَ مَسْئُولٌ عَنْ رَعِيَّتِهِ وَالْمَرْأَةُ رَاعِيَةٌ فِي بَيْ</w:t>
      </w:r>
      <w:r>
        <w:rPr>
          <w:rtl/>
        </w:rPr>
        <w:t>تِ زَوْجِهَا وَمَسْئُولَةٌ عَنْ رَعِيَّتِهَا وَالْخَادِمُ رَاعٍ فِي مَالِ سَيِّدِهِ وَمَسْئُولٌ عَنْ رَعِيَّتِهِ قَالَ وَحَسِبْتُ أَنْ قَدْ قَالَ وَالرَّجُلُ رَاعٍ فِي مَالِ أَبِيهِ وَمَسْئُولٌ عَنْ رَعِيَّتِهِ وَكُلُّكُمْ رَاعٍ وَمَسْئُولٌ عَنْ رَعِيَّتِه</w:t>
      </w:r>
      <w:r>
        <w:rPr>
          <w:rtl/>
        </w:rPr>
        <w:t xml:space="preserve">ِ " </w:t>
      </w:r>
    </w:p>
    <w:p w:rsidR="00000000" w:rsidRDefault="00D126BE">
      <w:pPr>
        <w:ind w:left="-1"/>
        <w:jc w:val="lowKashida"/>
        <w:rPr>
          <w:rtl/>
        </w:rPr>
      </w:pPr>
    </w:p>
    <w:p w:rsidR="00000000" w:rsidRDefault="00D126BE">
      <w:pPr>
        <w:ind w:left="-1"/>
        <w:jc w:val="lowKashida"/>
        <w:rPr>
          <w:rtl/>
        </w:rPr>
      </w:pPr>
    </w:p>
    <w:p w:rsidR="00000000" w:rsidRDefault="00D126BE">
      <w:pPr>
        <w:ind w:left="-1"/>
        <w:jc w:val="lowKashida"/>
        <w:rPr>
          <w:rtl/>
        </w:rPr>
      </w:pPr>
    </w:p>
    <w:p w:rsidR="00000000" w:rsidRDefault="00D126BE">
      <w:pPr>
        <w:jc w:val="lowKashida"/>
        <w:rPr>
          <w:rtl/>
        </w:rPr>
      </w:pPr>
    </w:p>
    <w:p w:rsidR="00000000" w:rsidRDefault="00D126BE">
      <w:pPr>
        <w:jc w:val="lowKashida"/>
        <w:rPr>
          <w:rFonts w:hint="cs"/>
          <w:rtl/>
        </w:rPr>
      </w:pPr>
    </w:p>
    <w:p w:rsidR="00000000" w:rsidRDefault="00D126BE">
      <w:pPr>
        <w:jc w:val="lowKashida"/>
        <w:rPr>
          <w:rFonts w:hint="cs"/>
          <w:rtl/>
        </w:rPr>
      </w:pPr>
    </w:p>
    <w:p w:rsidR="00000000" w:rsidRDefault="00D126BE">
      <w:pPr>
        <w:ind w:left="-1"/>
        <w:jc w:val="lowKashida"/>
        <w:rPr>
          <w:rFonts w:cs="MCS Kofy5 S_U normal."/>
          <w:rtl/>
        </w:rPr>
      </w:pPr>
      <w:r>
        <w:rPr>
          <w:rFonts w:cs="MCS Kofy5 S_U normal."/>
          <w:rtl/>
        </w:rPr>
        <w:t xml:space="preserve">المطلب الثاني : المعلم راع </w:t>
      </w:r>
    </w:p>
    <w:p w:rsidR="00000000" w:rsidRDefault="00D126BE">
      <w:pPr>
        <w:ind w:left="-1"/>
        <w:jc w:val="lowKashida"/>
        <w:rPr>
          <w:rtl/>
        </w:rPr>
      </w:pPr>
    </w:p>
    <w:p w:rsidR="00000000" w:rsidRDefault="00D126BE">
      <w:pPr>
        <w:ind w:left="-1"/>
        <w:jc w:val="lowKashida"/>
        <w:rPr>
          <w:rtl/>
        </w:rPr>
      </w:pPr>
      <w:r>
        <w:rPr>
          <w:rtl/>
        </w:rPr>
        <w:t xml:space="preserve">المعلم راع فهو مسئول عن رعيته ، رعيته ابني وابنك وأخي وأخوك ، رعيته أولاد المسلمين </w:t>
      </w:r>
    </w:p>
    <w:p w:rsidR="00000000" w:rsidRDefault="00D126BE">
      <w:pPr>
        <w:ind w:left="-1"/>
        <w:jc w:val="lowKashida"/>
        <w:rPr>
          <w:rtl/>
        </w:rPr>
      </w:pPr>
      <w:r>
        <w:rPr>
          <w:rtl/>
        </w:rPr>
        <w:t>فهؤلاء من أعظم الرعايا فيجب عليه حفظهم بتعليمهم أمور الدين وتربيتهم التربية الإسلامية الصحيحة وتعليمهم ما أوكل إليه من المواد النافع</w:t>
      </w:r>
      <w:r>
        <w:rPr>
          <w:rtl/>
        </w:rPr>
        <w:t>ة لهم في أمور أخراهم ودنياهم .</w:t>
      </w:r>
    </w:p>
    <w:p w:rsidR="00000000" w:rsidRDefault="00D126BE">
      <w:pPr>
        <w:ind w:left="-1"/>
        <w:jc w:val="lowKashida"/>
        <w:rPr>
          <w:rtl/>
        </w:rPr>
      </w:pPr>
    </w:p>
    <w:p w:rsidR="00000000" w:rsidRDefault="00D126BE">
      <w:pPr>
        <w:ind w:left="-1"/>
        <w:jc w:val="lowKashida"/>
        <w:rPr>
          <w:rtl/>
        </w:rPr>
      </w:pPr>
    </w:p>
    <w:p w:rsidR="00000000" w:rsidRDefault="00D126BE">
      <w:pPr>
        <w:ind w:left="-1"/>
        <w:jc w:val="lowKashida"/>
        <w:rPr>
          <w:rtl/>
        </w:rPr>
      </w:pPr>
    </w:p>
    <w:p w:rsidR="00000000" w:rsidRDefault="00D126BE">
      <w:pPr>
        <w:ind w:left="-1"/>
        <w:jc w:val="lowKashida"/>
        <w:rPr>
          <w:rtl/>
        </w:rPr>
      </w:pPr>
    </w:p>
    <w:p w:rsidR="00000000" w:rsidRDefault="00D126BE">
      <w:pPr>
        <w:ind w:left="-1"/>
        <w:jc w:val="lowKashida"/>
        <w:rPr>
          <w:rtl/>
        </w:rPr>
      </w:pPr>
    </w:p>
    <w:p w:rsidR="00000000" w:rsidRDefault="00D126BE">
      <w:pPr>
        <w:ind w:left="-1"/>
        <w:jc w:val="lowKashida"/>
        <w:rPr>
          <w:rtl/>
        </w:rPr>
      </w:pPr>
    </w:p>
    <w:p w:rsidR="00000000" w:rsidRDefault="00D126BE">
      <w:pPr>
        <w:ind w:left="-1"/>
        <w:jc w:val="lowKashida"/>
        <w:rPr>
          <w:rtl/>
        </w:rPr>
      </w:pPr>
    </w:p>
    <w:p w:rsidR="00000000" w:rsidRDefault="00D126BE">
      <w:pPr>
        <w:ind w:left="-1"/>
        <w:jc w:val="lowKashida"/>
        <w:rPr>
          <w:rtl/>
        </w:rPr>
      </w:pPr>
    </w:p>
    <w:p w:rsidR="00000000" w:rsidRDefault="00D126BE">
      <w:pPr>
        <w:ind w:left="-1"/>
        <w:jc w:val="lowKashida"/>
        <w:rPr>
          <w:rtl/>
        </w:rPr>
      </w:pPr>
    </w:p>
    <w:p w:rsidR="00000000" w:rsidRDefault="00D126BE">
      <w:pPr>
        <w:ind w:left="-1"/>
        <w:jc w:val="lowKashida"/>
        <w:rPr>
          <w:rtl/>
        </w:rPr>
      </w:pPr>
    </w:p>
    <w:p w:rsidR="00000000" w:rsidRDefault="00D126BE">
      <w:pPr>
        <w:ind w:left="-1"/>
        <w:jc w:val="lowKashida"/>
        <w:rPr>
          <w:rtl/>
        </w:rPr>
      </w:pPr>
    </w:p>
    <w:p w:rsidR="00000000" w:rsidRDefault="00D126BE">
      <w:pPr>
        <w:jc w:val="lowKashida"/>
        <w:rPr>
          <w:rFonts w:hint="cs"/>
          <w:rtl/>
        </w:rPr>
      </w:pPr>
    </w:p>
    <w:p w:rsidR="00000000" w:rsidRDefault="00D126BE">
      <w:pPr>
        <w:jc w:val="lowKashida"/>
        <w:rPr>
          <w:rFonts w:hint="cs"/>
          <w:rtl/>
        </w:rPr>
      </w:pPr>
    </w:p>
    <w:p w:rsidR="00000000" w:rsidRDefault="00D126BE">
      <w:pPr>
        <w:jc w:val="lowKashida"/>
        <w:rPr>
          <w:rFonts w:hint="cs"/>
          <w:rtl/>
        </w:rPr>
      </w:pPr>
    </w:p>
    <w:p w:rsidR="00000000" w:rsidRDefault="00D126BE">
      <w:pPr>
        <w:jc w:val="lowKashida"/>
        <w:rPr>
          <w:rFonts w:hint="cs"/>
          <w:rtl/>
        </w:rPr>
      </w:pPr>
    </w:p>
    <w:p w:rsidR="00000000" w:rsidRDefault="00D126BE">
      <w:pPr>
        <w:jc w:val="lowKashida"/>
        <w:rPr>
          <w:rFonts w:hint="cs"/>
          <w:rtl/>
        </w:rPr>
      </w:pPr>
    </w:p>
    <w:p w:rsidR="00000000" w:rsidRDefault="00D126BE">
      <w:pPr>
        <w:jc w:val="lowKashida"/>
        <w:rPr>
          <w:rFonts w:hint="cs"/>
          <w:rtl/>
        </w:rPr>
      </w:pPr>
    </w:p>
    <w:p w:rsidR="00000000" w:rsidRDefault="00D126BE">
      <w:pPr>
        <w:jc w:val="lowKashida"/>
        <w:rPr>
          <w:rFonts w:hint="cs"/>
          <w:rtl/>
        </w:rPr>
      </w:pPr>
    </w:p>
    <w:p w:rsidR="00000000" w:rsidRDefault="00D126BE">
      <w:pPr>
        <w:jc w:val="lowKashida"/>
        <w:rPr>
          <w:rFonts w:hint="cs"/>
          <w:rtl/>
        </w:rPr>
      </w:pPr>
    </w:p>
    <w:p w:rsidR="00000000" w:rsidRDefault="00D126BE">
      <w:pPr>
        <w:jc w:val="lowKashida"/>
        <w:rPr>
          <w:rFonts w:hint="cs"/>
          <w:rtl/>
        </w:rPr>
      </w:pPr>
    </w:p>
    <w:p w:rsidR="00000000" w:rsidRDefault="00D126BE">
      <w:pPr>
        <w:jc w:val="lowKashida"/>
        <w:rPr>
          <w:rFonts w:hint="cs"/>
          <w:rtl/>
        </w:rPr>
      </w:pPr>
    </w:p>
    <w:p w:rsidR="00000000" w:rsidRDefault="00D126BE">
      <w:pPr>
        <w:jc w:val="lowKashida"/>
        <w:rPr>
          <w:rFonts w:hint="cs"/>
          <w:rtl/>
        </w:rPr>
      </w:pPr>
    </w:p>
    <w:p w:rsidR="00000000" w:rsidRDefault="00D126BE">
      <w:pPr>
        <w:jc w:val="lowKashida"/>
        <w:rPr>
          <w:rFonts w:hint="cs"/>
          <w:rtl/>
        </w:rPr>
      </w:pPr>
    </w:p>
    <w:p w:rsidR="00000000" w:rsidRDefault="00D126BE">
      <w:pPr>
        <w:jc w:val="lowKashida"/>
        <w:rPr>
          <w:rFonts w:hint="cs"/>
          <w:rtl/>
        </w:rPr>
      </w:pPr>
    </w:p>
    <w:p w:rsidR="00000000" w:rsidRDefault="00D126BE">
      <w:pPr>
        <w:jc w:val="lowKashida"/>
        <w:rPr>
          <w:rFonts w:hint="cs"/>
          <w:rtl/>
        </w:rPr>
      </w:pPr>
    </w:p>
    <w:p w:rsidR="00000000" w:rsidRDefault="00D126BE">
      <w:pPr>
        <w:jc w:val="lowKashida"/>
        <w:rPr>
          <w:rFonts w:hint="cs"/>
          <w:rtl/>
        </w:rPr>
      </w:pPr>
    </w:p>
    <w:p w:rsidR="00000000" w:rsidRDefault="00D126BE">
      <w:pPr>
        <w:jc w:val="lowKashida"/>
        <w:rPr>
          <w:rFonts w:hint="cs"/>
          <w:rtl/>
        </w:rPr>
      </w:pPr>
    </w:p>
    <w:p w:rsidR="00000000" w:rsidRDefault="00D126BE">
      <w:pPr>
        <w:ind w:left="-1"/>
        <w:jc w:val="lowKashida"/>
        <w:rPr>
          <w:rFonts w:cs="MCS Kufy madany S_U normal."/>
          <w:rtl/>
        </w:rPr>
      </w:pPr>
      <w:r>
        <w:rPr>
          <w:rFonts w:cs="MCS Kufy madany S_U normal."/>
          <w:rtl/>
        </w:rPr>
        <w:t xml:space="preserve">الفصل الثاني : الدعوة الذاتية </w:t>
      </w:r>
    </w:p>
    <w:p w:rsidR="00000000" w:rsidRDefault="00D126BE">
      <w:pPr>
        <w:ind w:left="-1"/>
        <w:jc w:val="lowKashida"/>
        <w:rPr>
          <w:rFonts w:cs="MCS Kofy5 S_U normal."/>
          <w:rtl/>
        </w:rPr>
      </w:pPr>
    </w:p>
    <w:p w:rsidR="00000000" w:rsidRDefault="00D126BE">
      <w:pPr>
        <w:ind w:left="-1"/>
        <w:jc w:val="lowKashida"/>
        <w:rPr>
          <w:rFonts w:cs="MCS Kofy5 S_U normal."/>
          <w:rtl/>
        </w:rPr>
      </w:pPr>
    </w:p>
    <w:p w:rsidR="00000000" w:rsidRDefault="00D126BE">
      <w:pPr>
        <w:ind w:left="-1"/>
        <w:jc w:val="lowKashida"/>
        <w:rPr>
          <w:rFonts w:cs="MCS Kofy5 S_U normal."/>
          <w:rtl/>
        </w:rPr>
      </w:pPr>
      <w:r>
        <w:rPr>
          <w:rFonts w:cs="MCS Kofy5 S_U normal."/>
          <w:rtl/>
        </w:rPr>
        <w:t xml:space="preserve">المطلب الأول : الدعوة بالقدوة الحسنة </w:t>
      </w:r>
    </w:p>
    <w:p w:rsidR="00000000" w:rsidRDefault="00D126BE">
      <w:pPr>
        <w:ind w:left="-1"/>
        <w:jc w:val="lowKashida"/>
        <w:rPr>
          <w:rFonts w:cs="MCS Kofy5 S_U normal."/>
          <w:rtl/>
        </w:rPr>
      </w:pPr>
    </w:p>
    <w:p w:rsidR="00000000" w:rsidRDefault="00D126BE">
      <w:pPr>
        <w:ind w:left="-1"/>
        <w:jc w:val="lowKashida"/>
        <w:rPr>
          <w:rtl/>
        </w:rPr>
      </w:pPr>
      <w:r>
        <w:rPr>
          <w:rtl/>
        </w:rPr>
        <w:t xml:space="preserve">في هذا المطلب لا يحتاج المعلم أن يقول أو يأمر بل يفعل وهنا يكمن المحك الحقيقي لأن القول سهل ميسر ولكن العمل شاق على النفس قال </w:t>
      </w:r>
      <w:r>
        <w:rPr>
          <w:rtl/>
        </w:rPr>
        <w:t xml:space="preserve">تعالى : " </w:t>
      </w:r>
      <w:r>
        <w:rPr>
          <w:b/>
          <w:bCs/>
          <w:rtl/>
        </w:rPr>
        <w:t xml:space="preserve">يَا أَيُّهَا الَّذِينَ ءَامَنُوا لِمَ تَقُولُونَ مَا لَا تَفْعَلُونَ (2)كَبُرَ مَقْتًا عِنْدَ اللَّهِ أَنْ تَقُولُوا مَا لا تَفْعَلُونَ </w:t>
      </w:r>
      <w:r>
        <w:rPr>
          <w:rtl/>
        </w:rPr>
        <w:t xml:space="preserve">" وهنا المعلم محاسب على كل أفعاله التي يأمر بها ثم لا يأتيها . </w:t>
      </w:r>
    </w:p>
    <w:p w:rsidR="00000000" w:rsidRDefault="00D126BE">
      <w:pPr>
        <w:ind w:left="-1"/>
        <w:jc w:val="lowKashida"/>
        <w:rPr>
          <w:rtl/>
        </w:rPr>
      </w:pPr>
      <w:r>
        <w:rPr>
          <w:rtl/>
        </w:rPr>
        <w:t xml:space="preserve">  قَالَ ـ صَلَّى اللَّهُ عَلَيْهِ وآله وَسَلَّ</w:t>
      </w:r>
      <w:r>
        <w:rPr>
          <w:rtl/>
        </w:rPr>
        <w:t>مَ  ـ : "  يُجَاءُ بِالرَّجُلِ يَوْمَ الْقِيَامَةِ فَيُلْقَى فِي النَّارِ فَتَنْدَلِقُ أَقْتَابُهُ فِي النَّارِ فَيَدُورُ كَمَا يَدُورُ الْحِمَارُ بِرَحَاهُ فَيَجْتَمِعُ أَهْلُ النَّارِ عَلَيْهِ فَيَقُولُونَ أَيْ فُلَانُ مَا شَأْنُكَ أَلَيْسَ كُنْتَ تَأْمُ</w:t>
      </w:r>
      <w:r>
        <w:rPr>
          <w:rtl/>
        </w:rPr>
        <w:t xml:space="preserve">رُنَا بِالْمَعْرُوفِ وَتَنْهَانَا عَنْ الْمُنْكَرِ قَالَ كُنْتُ آمُرُكُمْ بِالْمَعْرُوفِ وَلَا آتِيهِ وَأَنْهَاكُمْ عَنْ الْمُنْكَرِ وَآتِيهِ" فهذا حال من أمر الناس بالخير ولم يفعل ما أمرهم به . </w:t>
      </w:r>
    </w:p>
    <w:p w:rsidR="00000000" w:rsidRDefault="00D126BE">
      <w:pPr>
        <w:ind w:left="-1"/>
        <w:jc w:val="lowKashida"/>
        <w:rPr>
          <w:rtl/>
        </w:rPr>
      </w:pPr>
    </w:p>
    <w:p w:rsidR="00000000" w:rsidRDefault="00D126BE">
      <w:pPr>
        <w:ind w:left="-1"/>
        <w:jc w:val="lowKashida"/>
        <w:rPr>
          <w:rFonts w:cs="MCS Kofy5 S_U normal."/>
          <w:rtl/>
        </w:rPr>
      </w:pPr>
      <w:r>
        <w:rPr>
          <w:rFonts w:cs="MCS Kofy5 S_U normal."/>
          <w:rtl/>
        </w:rPr>
        <w:t xml:space="preserve">المطلب الثاني : الدعوة من خلال عرض المادة العلمية الجيدة : </w:t>
      </w:r>
    </w:p>
    <w:p w:rsidR="00000000" w:rsidRDefault="00D126BE">
      <w:pPr>
        <w:ind w:left="-1"/>
        <w:jc w:val="lowKashida"/>
        <w:rPr>
          <w:rtl/>
        </w:rPr>
      </w:pPr>
    </w:p>
    <w:p w:rsidR="00000000" w:rsidRDefault="00D126BE">
      <w:pPr>
        <w:ind w:left="-1"/>
        <w:jc w:val="lowKashida"/>
        <w:rPr>
          <w:rtl/>
        </w:rPr>
      </w:pPr>
      <w:r>
        <w:rPr>
          <w:rtl/>
        </w:rPr>
        <w:t xml:space="preserve">وهنا يكمن فن من فنون الدعوة فهذا معلم الفنية يرسم زهرة جميلة ثم يشرح للتلاميذ كيف صورها ربها ونفخ فيها هذه الرائحة الجميلة ، حتي يقلون سبحان الله ما أعظم الله . </w:t>
      </w:r>
    </w:p>
    <w:p w:rsidR="00000000" w:rsidRDefault="00D126BE">
      <w:pPr>
        <w:ind w:left="-1"/>
        <w:jc w:val="lowKashida"/>
        <w:rPr>
          <w:rtl/>
        </w:rPr>
      </w:pPr>
      <w:r>
        <w:rPr>
          <w:rtl/>
        </w:rPr>
        <w:lastRenderedPageBreak/>
        <w:t>وهذا معلم العلوم يشرح لهم إعجاز القرآن أو السنة في درس من دروسهم مر عليهم حتي يقلون سبحان ال</w:t>
      </w:r>
      <w:r>
        <w:rPr>
          <w:rtl/>
        </w:rPr>
        <w:t>له ما أعظم الله .</w:t>
      </w:r>
    </w:p>
    <w:p w:rsidR="00000000" w:rsidRDefault="00D126BE">
      <w:pPr>
        <w:ind w:left="-1"/>
        <w:jc w:val="lowKashida"/>
        <w:rPr>
          <w:rtl/>
        </w:rPr>
      </w:pPr>
      <w:r>
        <w:rPr>
          <w:rtl/>
        </w:rPr>
        <w:t>وهذا معلم النحو يعرب آية من كتاب الله ثم يسأل لم جاءت هذه الكلمة هنا وبين شيئا من إعجاز كلام الله ، حتى يقلون سبحان الله ما أعظم الله .</w:t>
      </w:r>
    </w:p>
    <w:p w:rsidR="00000000" w:rsidRDefault="00D126BE">
      <w:pPr>
        <w:ind w:left="-1"/>
        <w:jc w:val="lowKashida"/>
        <w:rPr>
          <w:rtl/>
        </w:rPr>
      </w:pPr>
      <w:r>
        <w:rPr>
          <w:rtl/>
        </w:rPr>
        <w:t xml:space="preserve">   وهو متقن لمادته لا يضيع شيئا منها بل مبدع في شرحها وقد تحصل على احترام طلابه له . </w:t>
      </w:r>
    </w:p>
    <w:p w:rsidR="00000000" w:rsidRDefault="00D126BE">
      <w:pPr>
        <w:ind w:left="-1"/>
        <w:jc w:val="lowKashida"/>
        <w:rPr>
          <w:rtl/>
        </w:rPr>
      </w:pPr>
    </w:p>
    <w:p w:rsidR="00000000" w:rsidRDefault="00D126BE">
      <w:pPr>
        <w:ind w:left="-1"/>
        <w:jc w:val="lowKashida"/>
        <w:rPr>
          <w:rtl/>
        </w:rPr>
      </w:pPr>
    </w:p>
    <w:p w:rsidR="00000000" w:rsidRDefault="00D126BE">
      <w:pPr>
        <w:ind w:left="-1"/>
        <w:jc w:val="lowKashida"/>
        <w:rPr>
          <w:rtl/>
        </w:rPr>
      </w:pPr>
    </w:p>
    <w:p w:rsidR="00000000" w:rsidRDefault="00D126BE">
      <w:pPr>
        <w:ind w:left="-1"/>
        <w:jc w:val="lowKashida"/>
        <w:rPr>
          <w:rtl/>
        </w:rPr>
      </w:pPr>
    </w:p>
    <w:p w:rsidR="00000000" w:rsidRDefault="00D126BE">
      <w:pPr>
        <w:ind w:left="-1"/>
        <w:jc w:val="lowKashida"/>
        <w:rPr>
          <w:rtl/>
        </w:rPr>
      </w:pPr>
    </w:p>
    <w:p w:rsidR="00000000" w:rsidRDefault="00D126BE">
      <w:pPr>
        <w:ind w:left="-1"/>
        <w:jc w:val="lowKashida"/>
        <w:rPr>
          <w:rFonts w:cs="MCS Kufy madany S_U normal."/>
          <w:rtl/>
        </w:rPr>
      </w:pPr>
      <w:r>
        <w:rPr>
          <w:rFonts w:cs="MCS Kufy madany S_U normal."/>
          <w:rtl/>
        </w:rPr>
        <w:t>الفصل الثال</w:t>
      </w:r>
      <w:r>
        <w:rPr>
          <w:rFonts w:cs="MCS Kufy madany S_U normal."/>
          <w:rtl/>
        </w:rPr>
        <w:t xml:space="preserve">ث : الدعوة العملية  </w:t>
      </w:r>
    </w:p>
    <w:p w:rsidR="00000000" w:rsidRDefault="00D126BE">
      <w:pPr>
        <w:ind w:left="-1"/>
        <w:jc w:val="lowKashida"/>
        <w:rPr>
          <w:rFonts w:cs="MCS Kofy5 S_U normal."/>
          <w:rtl/>
        </w:rPr>
      </w:pPr>
    </w:p>
    <w:p w:rsidR="00000000" w:rsidRDefault="00D126BE">
      <w:pPr>
        <w:ind w:left="-1"/>
        <w:jc w:val="lowKashida"/>
        <w:rPr>
          <w:rFonts w:cs="MCS Kofy5 S_U normal."/>
          <w:rtl/>
        </w:rPr>
      </w:pPr>
      <w:r>
        <w:rPr>
          <w:rFonts w:cs="MCS Kofy5 S_U normal."/>
          <w:rtl/>
        </w:rPr>
        <w:t xml:space="preserve">المطلب الأول : احترام الطالب </w:t>
      </w:r>
    </w:p>
    <w:p w:rsidR="00000000" w:rsidRDefault="00D126BE">
      <w:pPr>
        <w:ind w:left="-1"/>
        <w:jc w:val="lowKashida"/>
        <w:rPr>
          <w:rFonts w:cs="MCS Kofy5 S_U normal."/>
          <w:rtl/>
        </w:rPr>
      </w:pPr>
    </w:p>
    <w:p w:rsidR="00000000" w:rsidRDefault="00D126BE">
      <w:pPr>
        <w:ind w:left="-1"/>
        <w:jc w:val="lowKashida"/>
        <w:rPr>
          <w:rtl/>
        </w:rPr>
      </w:pPr>
      <w:r>
        <w:rPr>
          <w:rtl/>
        </w:rPr>
        <w:t xml:space="preserve">لا يمكن لأي إنسان أن يقبل منك وأنت تهينه أو تتنقص من قدره هل سمعت أن النبي ـ صَلَّى اللَّهُ عَلَيْهِ وآله وَسَلَّمَ  ـ أهان أحد من مشركي مكة ابتداءً ؟؟؟ . </w:t>
      </w:r>
    </w:p>
    <w:p w:rsidR="00000000" w:rsidRDefault="00D126BE">
      <w:pPr>
        <w:ind w:left="-1"/>
        <w:jc w:val="lowKashida"/>
        <w:rPr>
          <w:rtl/>
        </w:rPr>
      </w:pPr>
      <w:r>
        <w:rPr>
          <w:rtl/>
        </w:rPr>
        <w:t>بل كان مثال للداعية الحريص على نجات الناس .</w:t>
      </w:r>
    </w:p>
    <w:p w:rsidR="00000000" w:rsidRDefault="00D126BE">
      <w:pPr>
        <w:ind w:left="-1"/>
        <w:jc w:val="lowKashida"/>
        <w:rPr>
          <w:rtl/>
        </w:rPr>
      </w:pPr>
      <w:r>
        <w:rPr>
          <w:rtl/>
        </w:rPr>
        <w:t xml:space="preserve"> وه</w:t>
      </w:r>
      <w:r>
        <w:rPr>
          <w:rtl/>
        </w:rPr>
        <w:t xml:space="preserve">ذا الكريم ابن الكريم ابن الكريم يوسف بن يعقوب بن إبراهيم يسأله كافرين عن رؤى رؤها فقال لهما : " </w:t>
      </w:r>
      <w:r>
        <w:rPr>
          <w:b/>
          <w:bCs/>
          <w:rtl/>
        </w:rPr>
        <w:t xml:space="preserve"> لا يَأْتِيكُمَا طَعَامٌ تُرْزَقَانِهِ إِلا نَبَّأْتُكُمَا بِتَأْوِيلِهِ قَبْلَ أَنْ يَأْتِيَكُمَا ذَلِكُمَا مِمَّا عَلَّمَنِي رَبِّي إِنِّي تَرَكْتُ مِلَّةَ قَ</w:t>
      </w:r>
      <w:r>
        <w:rPr>
          <w:b/>
          <w:bCs/>
          <w:rtl/>
        </w:rPr>
        <w:t>وْمٍ لا يُؤْمِنُونَ بِاللَّهِ وَهُمْ بِالآخِرَةِ هُمْ كَافِرُونَ (37) وَاتَّبَعْتُ مِلَّةَ ءَابَائِي إِبْرَاهِيمَ وَإِسْحَاقَ وَيَعْقُوبَ مَا كَانَ لَنَا أَنْ نُشْرِكَ بِاللَّهِ مِنْ شَيْءٍ ذَلِكَ مِنْ فَضْلِ اللَّهِ عَلَيْنَا وَعَلَى النَّاسِ وَلَكِنَّ أَ</w:t>
      </w:r>
      <w:r>
        <w:rPr>
          <w:b/>
          <w:bCs/>
          <w:rtl/>
        </w:rPr>
        <w:t>كْثَرَ النَّاسِ لا يَشْكُرُونَ (38) يَا صَاحِبَيِ السِّجْنِ ءَأَرْبَابٌ مُتَفَرِّقُونَ خَيْرٌ أَمِ اللَّهُ الْوَاحِدُ الْقَهَّارُ(39) مَا تَعْبُدُونَ مِنْ دُونِهِ إِلا أَسْمَاءً سَمَّيْتُمُوهَا أَنْتُمْ وَءَابَاؤُكُمْ مَا أَنْزَلَ اللَّهُ بِهَا مِنْ سُلْطَ</w:t>
      </w:r>
      <w:r>
        <w:rPr>
          <w:b/>
          <w:bCs/>
          <w:rtl/>
        </w:rPr>
        <w:t>انٍ إِنِ الْحُكْمُ إِلا لِلَّهِ أَمَرَ أَلا تَعْبُدُوا إِلا إِيَّاهُ ذَلِكَ الدِّينُ الْقَيِّمُ وَلَكِنَّ أَكْثَرَ النَّاسِ لا يَعْلَمُونَ (40) يَا صَاحِبَيِ السِّجْنِ أَمَّا أَحَدُكُمَا فَيَسْقِي رَبَّهُ خَمْرًا وَأَمَّا الآخَرُ فَيُصْلَبُ فَتَأْكُلُ الطّ</w:t>
      </w:r>
      <w:r>
        <w:rPr>
          <w:b/>
          <w:bCs/>
          <w:rtl/>
        </w:rPr>
        <w:t>َيْرُ مِنْ رَأْسِهِ قُضِيَ الأَمْرُ الَّذِي فِيهِ تَسْتَفْتِيَانِ</w:t>
      </w:r>
      <w:r>
        <w:rPr>
          <w:rtl/>
        </w:rPr>
        <w:t xml:space="preserve"> " أنظر له وهو يقول لهما يا صاحبي السجن ولم يقل يا مساجين أو نحو تلك العبرات مع أنه سبب سجنه غير </w:t>
      </w:r>
      <w:r>
        <w:rPr>
          <w:rtl/>
        </w:rPr>
        <w:lastRenderedPageBreak/>
        <w:t>سبب سجنهما فهو نبي مظلوم رغبت به زوج الوزير وكبار نساء الملأ وهما ليسا كذلك مع هذا جعلهما مثله</w:t>
      </w:r>
      <w:r>
        <w:rPr>
          <w:rtl/>
        </w:rPr>
        <w:t xml:space="preserve"> . </w:t>
      </w:r>
    </w:p>
    <w:p w:rsidR="00000000" w:rsidRDefault="00D126BE">
      <w:pPr>
        <w:ind w:left="-1"/>
        <w:jc w:val="lowKashida"/>
        <w:rPr>
          <w:rtl/>
        </w:rPr>
      </w:pPr>
    </w:p>
    <w:p w:rsidR="00000000" w:rsidRDefault="00D126BE">
      <w:pPr>
        <w:ind w:left="-1"/>
        <w:jc w:val="lowKashida"/>
        <w:rPr>
          <w:rFonts w:cs="MCS Kofy5 S_U normal."/>
          <w:rtl/>
        </w:rPr>
      </w:pPr>
      <w:r>
        <w:rPr>
          <w:rFonts w:cs="MCS Kofy5 S_U normal."/>
          <w:rtl/>
        </w:rPr>
        <w:t xml:space="preserve">المطلب الثاني : تقديم المساعدة للطالب عند حاجته لها </w:t>
      </w:r>
    </w:p>
    <w:p w:rsidR="00000000" w:rsidRDefault="00D126BE">
      <w:pPr>
        <w:ind w:left="-1"/>
        <w:jc w:val="lowKashida"/>
        <w:rPr>
          <w:rtl/>
        </w:rPr>
      </w:pPr>
      <w:r>
        <w:rPr>
          <w:rtl/>
        </w:rPr>
        <w:t xml:space="preserve">قد تمر بالطالب ظروف معينة يحتاج معها للمساعدة وهي الشفاعة قال تعالى : " </w:t>
      </w:r>
      <w:r>
        <w:rPr>
          <w:b/>
          <w:bCs/>
          <w:rtl/>
        </w:rPr>
        <w:t>مَنْ يَشْفَعْ شَفَاعَةً حَسَنَةً يَكُنْ لَهُ نَصِيبٌ مِنْهَا وَمَنْ يَشْفَعْ شَفَاعَةً سَيِّئَةً يَكُنْ لَهُ كِفْلٌ مِنْهَا وَ</w:t>
      </w:r>
      <w:r>
        <w:rPr>
          <w:b/>
          <w:bCs/>
          <w:rtl/>
        </w:rPr>
        <w:t>كَانَ اللَّهُ عَلَى كُلِّ شَيْءٍ مُقِيتًا</w:t>
      </w:r>
      <w:r>
        <w:rPr>
          <w:rtl/>
        </w:rPr>
        <w:t xml:space="preserve"> " أو ما نسميه بتعبيرنا ( الفزعة ) وعندها يحسن بالمعلم أن يتدخل وقد ذكر لي أحد المعلمين أن طالب كاد أن يطرد بسبب الشك فيه أن أفسد أحد أجهزت المدرسة وكان خارج حجرة المدير فلما رآه المعلم قال رأيت وجه ليس بوجه كذاب سأ</w:t>
      </w:r>
      <w:r>
        <w:rPr>
          <w:rtl/>
        </w:rPr>
        <w:t xml:space="preserve">لته فصدقني فشفعت له عند المدير فقبل شفاعتي فهداه الله بهذه الشفاعة ولله الحمد . </w:t>
      </w:r>
    </w:p>
    <w:p w:rsidR="00000000" w:rsidRDefault="00D126BE">
      <w:pPr>
        <w:ind w:left="-1"/>
        <w:jc w:val="lowKashida"/>
        <w:rPr>
          <w:rtl/>
        </w:rPr>
      </w:pPr>
      <w:r>
        <w:rPr>
          <w:rtl/>
        </w:rPr>
        <w:t>وقد يحسن كذلك السكوت عن خطأ قام به بعض الطلاب إذا علم أن السكوت سيؤثر عليه ومن ذلك أن أحد المرسيين شاهد طالب يغش في أحد الإختبارات بأسلوب بدائي ( هكذا قال ) ويظهر منه أن غير م</w:t>
      </w:r>
      <w:r>
        <w:rPr>
          <w:rtl/>
        </w:rPr>
        <w:t xml:space="preserve">تقن لهذه الحرفة فدخل عليه في القاعة وقال : هات الورق الذي عندك </w:t>
      </w:r>
    </w:p>
    <w:p w:rsidR="00000000" w:rsidRDefault="00D126BE">
      <w:pPr>
        <w:ind w:left="-1"/>
        <w:jc w:val="lowKashida"/>
        <w:rPr>
          <w:rtl/>
        </w:rPr>
      </w:pPr>
      <w:r>
        <w:rPr>
          <w:rtl/>
        </w:rPr>
        <w:t>فأخرجها الطالب وقلبه يكاد يخرج من بين ظلوعه ، فأخذها المعلم ولم يتكلم ولما رآه بعد الإختبار قال له : أنت من عائلة محترمة فعليك بالصراط المستقيم ولا تنحرف .</w:t>
      </w:r>
    </w:p>
    <w:p w:rsidR="00000000" w:rsidRDefault="00D126BE">
      <w:pPr>
        <w:ind w:left="-1"/>
        <w:jc w:val="lowKashida"/>
        <w:rPr>
          <w:rtl/>
        </w:rPr>
      </w:pPr>
      <w:r>
        <w:rPr>
          <w:rtl/>
        </w:rPr>
        <w:t>فكم أثرت فيه هذه الكلمات وبقي سنين ي</w:t>
      </w:r>
      <w:r>
        <w:rPr>
          <w:rtl/>
        </w:rPr>
        <w:t>ذكرها لهذا المعلم .</w:t>
      </w:r>
    </w:p>
    <w:p w:rsidR="00000000" w:rsidRDefault="00D126BE">
      <w:pPr>
        <w:ind w:left="-1"/>
        <w:jc w:val="lowKashida"/>
        <w:rPr>
          <w:rtl/>
        </w:rPr>
      </w:pPr>
      <w:r>
        <w:rPr>
          <w:rtl/>
        </w:rPr>
        <w:t>وقال الآخر : أنه دخل على جملة من الصفوف لتفتيشيهم والبحث عمن يحمل الدخان أو سكاكين ونحوها فرأيت أحدهم في جيبه سكين وهو من الطلبة الهادئين فنظرت له وكأني أكلمه حتى لا يراني المدير وقلت له : ترى شفتها ، وهي آخر مرة ؟؟ فقال : وعد آخر مرة .</w:t>
      </w:r>
      <w:r>
        <w:rPr>
          <w:rtl/>
        </w:rPr>
        <w:t xml:space="preserve"> </w:t>
      </w:r>
    </w:p>
    <w:p w:rsidR="00000000" w:rsidRDefault="00D126BE">
      <w:pPr>
        <w:ind w:left="-1"/>
        <w:jc w:val="lowKashida"/>
        <w:rPr>
          <w:rtl/>
        </w:rPr>
      </w:pPr>
      <w:r>
        <w:rPr>
          <w:rtl/>
        </w:rPr>
        <w:t xml:space="preserve">فبقي هذا الطالب يحفظ للمعلم بل لكل المتدينين هذا الفضل . </w:t>
      </w:r>
    </w:p>
    <w:p w:rsidR="00000000" w:rsidRDefault="00D126BE">
      <w:pPr>
        <w:ind w:left="-1"/>
        <w:jc w:val="lowKashida"/>
        <w:rPr>
          <w:rtl/>
        </w:rPr>
      </w:pPr>
    </w:p>
    <w:p w:rsidR="00000000" w:rsidRDefault="00D126BE">
      <w:pPr>
        <w:ind w:left="-1"/>
        <w:jc w:val="lowKashida"/>
        <w:rPr>
          <w:rtl/>
        </w:rPr>
      </w:pPr>
      <w:r>
        <w:rPr>
          <w:rFonts w:cs="MCS Kofy5 S_U normal."/>
          <w:rtl/>
        </w:rPr>
        <w:t xml:space="preserve">المطلب الثالث : زيارة الطالب عند المصائب </w:t>
      </w:r>
      <w:r>
        <w:rPr>
          <w:rtl/>
        </w:rPr>
        <w:t xml:space="preserve"> </w:t>
      </w:r>
    </w:p>
    <w:p w:rsidR="00000000" w:rsidRDefault="00D126BE">
      <w:pPr>
        <w:ind w:left="-1"/>
        <w:jc w:val="lowKashida"/>
        <w:rPr>
          <w:rFonts w:cs="Times New Roman"/>
          <w:rtl/>
        </w:rPr>
      </w:pPr>
    </w:p>
    <w:p w:rsidR="00000000" w:rsidRDefault="00D126BE">
      <w:pPr>
        <w:ind w:left="-1"/>
        <w:jc w:val="lowKashida"/>
        <w:rPr>
          <w:rtl/>
        </w:rPr>
      </w:pPr>
      <w:r>
        <w:rPr>
          <w:rtl/>
        </w:rPr>
        <w:t xml:space="preserve">الطالب كغيره من الناس تمر بع المصيبة وهو بحاجة للموساة . </w:t>
      </w:r>
    </w:p>
    <w:p w:rsidR="00000000" w:rsidRDefault="00D126BE">
      <w:pPr>
        <w:ind w:left="-1"/>
        <w:jc w:val="lowKashida"/>
        <w:rPr>
          <w:rtl/>
        </w:rPr>
      </w:pPr>
      <w:r>
        <w:rPr>
          <w:rtl/>
        </w:rPr>
        <w:t>وقد تكون مصائب بعض الطلاب دائمة بسبب أبٍ قاسٍ أو أمٍ زاهدة فيه أو أب ضال فاجر ، فهو بحاجة للح</w:t>
      </w:r>
      <w:r>
        <w:rPr>
          <w:rtl/>
        </w:rPr>
        <w:t xml:space="preserve">نان من أي أحد من الناس وبدلا من يلتف عليه الفسقة المفسدين ليتقفه هذا المعلم الداعية ، </w:t>
      </w:r>
      <w:r>
        <w:rPr>
          <w:rtl/>
        </w:rPr>
        <w:lastRenderedPageBreak/>
        <w:t>وينجيه من براثن أهل الفساد . ويكمن الخطر كل الخطر لو كانت هذه المبتلاة بنت لأنها ستبحث عمن تسرى عن همها ؛وهنا يكمن الخطر لأن الذي يستمع لها بإنصات في غالب سيكون ذئبا جبان</w:t>
      </w:r>
      <w:r>
        <w:rPr>
          <w:rtl/>
        </w:rPr>
        <w:t xml:space="preserve">ا فاسقا يريد جسدها لينهشه . </w:t>
      </w:r>
    </w:p>
    <w:p w:rsidR="00000000" w:rsidRDefault="00D126BE">
      <w:pPr>
        <w:ind w:left="-1"/>
        <w:jc w:val="lowKashida"/>
        <w:rPr>
          <w:rtl/>
        </w:rPr>
      </w:pPr>
    </w:p>
    <w:p w:rsidR="00000000" w:rsidRDefault="00D126BE">
      <w:pPr>
        <w:ind w:left="-1"/>
        <w:jc w:val="lowKashida"/>
        <w:rPr>
          <w:rFonts w:cs="MCS Kofy5 S_U normal."/>
          <w:rtl/>
        </w:rPr>
      </w:pPr>
      <w:r>
        <w:rPr>
          <w:rFonts w:cs="MCS Kofy5 S_U normal."/>
          <w:rtl/>
        </w:rPr>
        <w:t xml:space="preserve">المطلب الرابع : زيارة الطالب في الأفراح </w:t>
      </w:r>
    </w:p>
    <w:p w:rsidR="00000000" w:rsidRDefault="00D126BE">
      <w:pPr>
        <w:ind w:left="-1"/>
        <w:jc w:val="lowKashida"/>
        <w:rPr>
          <w:rtl/>
        </w:rPr>
      </w:pPr>
      <w:r>
        <w:rPr>
          <w:rtl/>
        </w:rPr>
        <w:t xml:space="preserve">لا يمنع أن يزور المعلم الطالب في الأفراح ويقدم التبريكات ولكن بقدر ، ولو لم يتمكن من الزيارة اكتفى بالتبريك ولو في قاعة الدرس أمام الطلاب فإن هذا سيدخل السعادة والسرور على نفس الطالب . </w:t>
      </w:r>
    </w:p>
    <w:p w:rsidR="00000000" w:rsidRDefault="00D126BE">
      <w:pPr>
        <w:ind w:left="-1"/>
        <w:jc w:val="lowKashida"/>
        <w:rPr>
          <w:rFonts w:cs="MCS Kofy5 S_U normal." w:hint="cs"/>
          <w:rtl/>
        </w:rPr>
      </w:pPr>
    </w:p>
    <w:p w:rsidR="00000000" w:rsidRDefault="00D126BE">
      <w:pPr>
        <w:ind w:left="-1"/>
        <w:jc w:val="lowKashida"/>
        <w:rPr>
          <w:rFonts w:cs="MCS Kofy5 S_U normal." w:hint="cs"/>
          <w:rtl/>
        </w:rPr>
      </w:pPr>
    </w:p>
    <w:p w:rsidR="00000000" w:rsidRDefault="00D126BE">
      <w:pPr>
        <w:ind w:left="-1"/>
        <w:jc w:val="lowKashida"/>
        <w:rPr>
          <w:rFonts w:cs="MCS Kofy5 S_U normal." w:hint="cs"/>
          <w:rtl/>
        </w:rPr>
      </w:pPr>
    </w:p>
    <w:p w:rsidR="00000000" w:rsidRDefault="00D126BE">
      <w:pPr>
        <w:ind w:left="-1"/>
        <w:jc w:val="lowKashida"/>
        <w:rPr>
          <w:rFonts w:cs="MCS Kofy5 S_U normal." w:hint="cs"/>
          <w:rtl/>
        </w:rPr>
      </w:pPr>
    </w:p>
    <w:p w:rsidR="00000000" w:rsidRDefault="00D126BE">
      <w:pPr>
        <w:ind w:left="-1"/>
        <w:jc w:val="lowKashida"/>
        <w:rPr>
          <w:rFonts w:cs="MCS Kofy5 S_U normal."/>
          <w:rtl/>
        </w:rPr>
      </w:pPr>
      <w:r>
        <w:rPr>
          <w:rFonts w:cs="MCS Kofy5 S_U normal."/>
          <w:rtl/>
        </w:rPr>
        <w:t xml:space="preserve">المطلب الخامس : محاولة الوصول لجوهر  قلبه </w:t>
      </w:r>
    </w:p>
    <w:p w:rsidR="00000000" w:rsidRDefault="00D126BE">
      <w:pPr>
        <w:jc w:val="lowKashida"/>
        <w:rPr>
          <w:color w:val="000000"/>
          <w:rtl/>
        </w:rPr>
      </w:pPr>
      <w:r>
        <w:rPr>
          <w:color w:val="000000"/>
          <w:rtl/>
        </w:rPr>
        <w:t>قال سيد قطب ـ رحمه الله ـ : عندما نلمس الجانب الطيب في نفوس الناس ، نجد أن هناك خيرا كثيرا قد لا تراه العيون أول وهلة !…</w:t>
      </w:r>
    </w:p>
    <w:p w:rsidR="00000000" w:rsidRDefault="00D126BE">
      <w:pPr>
        <w:jc w:val="lowKashida"/>
        <w:rPr>
          <w:color w:val="000000"/>
          <w:rtl/>
        </w:rPr>
      </w:pPr>
      <w:r>
        <w:rPr>
          <w:color w:val="000000"/>
          <w:rtl/>
        </w:rPr>
        <w:t>لقد جربت ذلك . جربته مع الكثيرين … حتى الذين يبدو في أول الأمر أنهم شريرون أو فقراء الش</w:t>
      </w:r>
      <w:r>
        <w:rPr>
          <w:color w:val="000000"/>
          <w:rtl/>
        </w:rPr>
        <w:t>عور …</w:t>
      </w:r>
    </w:p>
    <w:p w:rsidR="00000000" w:rsidRDefault="00D126BE">
      <w:pPr>
        <w:jc w:val="lowKashida"/>
        <w:rPr>
          <w:color w:val="000000"/>
          <w:rtl/>
        </w:rPr>
      </w:pPr>
      <w:r>
        <w:rPr>
          <w:color w:val="000000"/>
          <w:rtl/>
        </w:rPr>
        <w:t>شيء من العطف على أخطائهم ، وحماقتهم ، شيء من الود الحقيقي لهم ، شيء من العناية – غير المتصنعة – باهتماماتهم وهمومهم … ثم ينكشف لك النبع الخير في نفوسهم ، حين يمنحونك حبهم ومودتهم وثقتهم ، في مقابل القليل الذي أعطيتهم إياه من نفسك ، متى أعطيتهم إياه ف</w:t>
      </w:r>
      <w:r>
        <w:rPr>
          <w:color w:val="000000"/>
          <w:rtl/>
        </w:rPr>
        <w:t xml:space="preserve">ي صدق وصفاء وإخلاص . إن الشر ليس عميقا في النفس الإنسانية إلى الحد الذي نتصوره أحيانا . إنه في تلك القشرة الصلبة التي يواجهون بها كفاح الحياة للبقاء … فإذا آمنوا تكشفت تلك القشرة الصلبة عن ثمرة حلوة شهية … هذه الثمرة الحلوة ، إنما تتكشف لمن يستطيع أن يشعر </w:t>
      </w:r>
      <w:r>
        <w:rPr>
          <w:color w:val="000000"/>
          <w:rtl/>
        </w:rPr>
        <w:t>من الناس بالأمن من جانبه ، بالثقة في مودته ، بالعطف الحقيقي على كفاحهم وآلامهم ،و على أخطائهم وعلى حماقتهم كذلك … وشيء من سعة الصدر في أول الأمر كفيل بتحقيق ذلك كله ، أقرب مما يتوقع الكثيرون  لقد جربت ذلك ، جربته بنفسي . فليست أطلقها مجرد كلمات مجنحة وليدة</w:t>
      </w:r>
      <w:r>
        <w:rPr>
          <w:color w:val="000000"/>
          <w:rtl/>
        </w:rPr>
        <w:t xml:space="preserve"> أحلام وأوهام !…</w:t>
      </w:r>
    </w:p>
    <w:p w:rsidR="00000000" w:rsidRDefault="00D126BE">
      <w:pPr>
        <w:jc w:val="lowKashida"/>
        <w:rPr>
          <w:color w:val="000000"/>
          <w:rtl/>
        </w:rPr>
      </w:pPr>
      <w:r>
        <w:rPr>
          <w:color w:val="000000"/>
          <w:rtl/>
        </w:rPr>
        <w:t xml:space="preserve">المطلب السادس : محاولة الثناء عليهم بما فيهم من الخير </w:t>
      </w:r>
    </w:p>
    <w:p w:rsidR="00000000" w:rsidRDefault="00D126BE">
      <w:pPr>
        <w:jc w:val="lowKashida"/>
        <w:rPr>
          <w:color w:val="000000"/>
          <w:rtl/>
        </w:rPr>
      </w:pPr>
      <w:r>
        <w:rPr>
          <w:color w:val="000000"/>
          <w:rtl/>
        </w:rPr>
        <w:lastRenderedPageBreak/>
        <w:t>ومنمطلقنا هنا قول النبي ـ صَلَّى اللَّهُ عَلَيْهِ وآله وَسَلَّمَ  ـ : "نِعْمَ الرَّجُلُ عَبْدُ اللَّهِ لَوْ كَانَ يُصَلِّي مِنْ اللَّيْلِ " فما ترك ابن عمر ـ رضي الله عنهما ـ قيام اللي</w:t>
      </w:r>
      <w:r>
        <w:rPr>
          <w:color w:val="000000"/>
          <w:rtl/>
        </w:rPr>
        <w:t xml:space="preserve">ل حتى مات . </w:t>
      </w:r>
    </w:p>
    <w:p w:rsidR="00000000" w:rsidRDefault="00D126BE">
      <w:pPr>
        <w:ind w:left="-1"/>
        <w:jc w:val="lowKashida"/>
        <w:rPr>
          <w:rtl/>
        </w:rPr>
      </w:pPr>
      <w:r>
        <w:rPr>
          <w:rtl/>
        </w:rPr>
        <w:t xml:space="preserve">فهذه بضع كلمات فيها ثناء صادق حثت ابن عمر ـ رضي الله عنهما ـ على قيام الليل . </w:t>
      </w:r>
    </w:p>
    <w:p w:rsidR="00000000" w:rsidRDefault="00D126BE">
      <w:pPr>
        <w:ind w:left="-1"/>
        <w:jc w:val="lowKashida"/>
        <w:rPr>
          <w:rtl/>
        </w:rPr>
      </w:pPr>
      <w:r>
        <w:rPr>
          <w:rtl/>
        </w:rPr>
        <w:t xml:space="preserve">فكذا الطالب يحتاج منك إلى تشجيع وهو شيء من الثناء وفيه نصيحة طيبة . </w:t>
      </w:r>
    </w:p>
    <w:p w:rsidR="00000000" w:rsidRDefault="00D126BE">
      <w:pPr>
        <w:jc w:val="lowKashida"/>
        <w:rPr>
          <w:color w:val="000000"/>
          <w:rtl/>
        </w:rPr>
      </w:pPr>
      <w:r>
        <w:rPr>
          <w:rtl/>
        </w:rPr>
        <w:t xml:space="preserve">قال سيد قطب ـ رحمه الله ـ </w:t>
      </w:r>
      <w:r>
        <w:rPr>
          <w:color w:val="000000"/>
          <w:rtl/>
        </w:rPr>
        <w:t>: عندما تنمو في نفوسنا بذور الحب والعطف والخير نعفي أنفسنا من أعباء و</w:t>
      </w:r>
      <w:r>
        <w:rPr>
          <w:color w:val="000000"/>
          <w:rtl/>
        </w:rPr>
        <w:t>مشقات كثيرة . إننا لن نكون في حاجة إلى أن نتملق الآخرين لأننا سنكون يومئذ صادقين مخلصين إذ نزجي إليهم الثناء . إننا سنكشف في نفوسهم عن كنوز من الخير وسنجد لهم مزايا طيبة نثني عليها حين نثني ونحن صادقون ؛ ولن يعدم إنسان ناحية خيرة أو مزية حسنة تؤهله لكلمة ط</w:t>
      </w:r>
      <w:r>
        <w:rPr>
          <w:color w:val="000000"/>
          <w:rtl/>
        </w:rPr>
        <w:t xml:space="preserve">يبة … ولكننا لا نطلع عليها ولا نراها إلا حين تنمو في نفوسنا بذرة الحب !… </w:t>
      </w:r>
    </w:p>
    <w:p w:rsidR="00000000" w:rsidRDefault="00D126BE">
      <w:pPr>
        <w:jc w:val="lowKashida"/>
        <w:rPr>
          <w:color w:val="000000"/>
          <w:rtl/>
        </w:rPr>
      </w:pPr>
      <w:r>
        <w:rPr>
          <w:color w:val="000000"/>
          <w:rtl/>
        </w:rPr>
        <w:t>كذلك لن نكون في حاجة لأن نحمل أنفسنا مؤونة التضايق منهم ولا حتى مؤونة الصبر على أخطائهم وحماقاتهم لأننا سنعطف على مواضع الضعف والنقص ولن نفتش عليها لنراها يوم تنمو في نفوسنا بذرة الح</w:t>
      </w:r>
      <w:r>
        <w:rPr>
          <w:color w:val="000000"/>
          <w:rtl/>
        </w:rPr>
        <w:t>ب ! وبطبيعة الحال لن نجشم أنفسنا عناء الحقد عليهم أو عبء الحذر منهم فإنما نحقد على الآخرين لأن بذرة الخير لم تنم في نفوسنا نموا كافيا ونتخوف منهم لأن عنصر الثقة في الخير ينقصنا !</w:t>
      </w:r>
    </w:p>
    <w:p w:rsidR="00000000" w:rsidRDefault="00D126BE">
      <w:pPr>
        <w:ind w:left="-1"/>
        <w:jc w:val="lowKashida"/>
        <w:rPr>
          <w:color w:val="000000"/>
          <w:rtl/>
        </w:rPr>
      </w:pPr>
      <w:r>
        <w:rPr>
          <w:color w:val="000000"/>
          <w:rtl/>
        </w:rPr>
        <w:t>كم نمنح أنفسنا من الطمأنينة والراحة والسعادة ، حين نمنح الآخرين عطفنا وحبنا و</w:t>
      </w:r>
      <w:r>
        <w:rPr>
          <w:color w:val="000000"/>
          <w:rtl/>
        </w:rPr>
        <w:t>ثقتنا ، يوم تنمو في نفوسنا بذرة الحب والعطف والخير !.</w:t>
      </w:r>
    </w:p>
    <w:p w:rsidR="00000000" w:rsidRDefault="00D126BE">
      <w:pPr>
        <w:ind w:left="-1"/>
        <w:jc w:val="lowKashida"/>
        <w:rPr>
          <w:color w:val="000000"/>
          <w:rtl/>
        </w:rPr>
      </w:pPr>
    </w:p>
    <w:p w:rsidR="00000000" w:rsidRDefault="00D126BE">
      <w:pPr>
        <w:ind w:left="-1"/>
        <w:jc w:val="lowKashida"/>
        <w:rPr>
          <w:rFonts w:cs="MCS Kofy5 S_U normal."/>
          <w:rtl/>
        </w:rPr>
      </w:pPr>
      <w:r>
        <w:rPr>
          <w:rFonts w:cs="MCS Kofy5 S_U normal."/>
          <w:rtl/>
        </w:rPr>
        <w:t xml:space="preserve">المطلب السابع : يجب أن لا ينسى المعلم الداعية هدفه </w:t>
      </w:r>
    </w:p>
    <w:p w:rsidR="00000000" w:rsidRDefault="00D126BE">
      <w:pPr>
        <w:ind w:left="-1"/>
        <w:jc w:val="lowKashida"/>
        <w:rPr>
          <w:rtl/>
        </w:rPr>
      </w:pPr>
      <w:r>
        <w:rPr>
          <w:rtl/>
        </w:rPr>
        <w:t xml:space="preserve">قال لي كثير من المعلميين دخلنا التعليم من أجل هدف واضح  وهو الدعوة إلى الله تعالى ؛ ولكن بعد مضي عام يتلوه عام تركنا هذا الهدف واشتغلنا بأمور دنيوية </w:t>
      </w:r>
      <w:r>
        <w:rPr>
          <w:rtl/>
        </w:rPr>
        <w:t>تنافسنا عليها !! .</w:t>
      </w:r>
    </w:p>
    <w:p w:rsidR="00000000" w:rsidRDefault="00D126BE">
      <w:pPr>
        <w:ind w:left="-1"/>
        <w:jc w:val="lowKashida"/>
        <w:rPr>
          <w:rtl/>
        </w:rPr>
      </w:pPr>
      <w:r>
        <w:rPr>
          <w:rtl/>
        </w:rPr>
        <w:t xml:space="preserve">فيجب على المعالم الداعية أن لا ينسى هدفه الأكبر وهو الدعوة وأن يطرح قضيته الكبرى في كل درس بحسبه . </w:t>
      </w:r>
    </w:p>
    <w:p w:rsidR="00000000" w:rsidRDefault="00D126BE">
      <w:pPr>
        <w:ind w:left="-1"/>
        <w:jc w:val="lowKashida"/>
        <w:rPr>
          <w:rFonts w:cs="MCS Kofy5 S_U normal."/>
          <w:rtl/>
        </w:rPr>
      </w:pPr>
      <w:r>
        <w:rPr>
          <w:rFonts w:cs="MCS Kofy5 S_U normal."/>
          <w:rtl/>
        </w:rPr>
        <w:t xml:space="preserve">المطلب السابع : الرفق خير كله </w:t>
      </w:r>
    </w:p>
    <w:p w:rsidR="00000000" w:rsidRDefault="00D126BE">
      <w:pPr>
        <w:jc w:val="lowKashida"/>
        <w:rPr>
          <w:rtl/>
        </w:rPr>
      </w:pPr>
      <w:r>
        <w:rPr>
          <w:rtl/>
        </w:rPr>
        <w:t>أخرج البخاري عَنْ أَنَسِ بْنِ مَالِكٍ عَنْ النَّبِيِّ صَلَّى اللَّهُ عَلَيْهِ وَسَلَّمَ قَالَ : "يَسِّرُوا</w:t>
      </w:r>
      <w:r>
        <w:rPr>
          <w:rtl/>
        </w:rPr>
        <w:t xml:space="preserve"> وَلَا تُعَسِّرُوا وَبَشِّرُوا وَلَا تُنَفِّرُوا "</w:t>
      </w:r>
    </w:p>
    <w:p w:rsidR="00000000" w:rsidRDefault="00D126BE">
      <w:pPr>
        <w:ind w:left="-1"/>
        <w:jc w:val="lowKashida"/>
        <w:rPr>
          <w:rtl/>
        </w:rPr>
      </w:pPr>
      <w:r>
        <w:rPr>
          <w:rtl/>
        </w:rPr>
        <w:lastRenderedPageBreak/>
        <w:t xml:space="preserve"> وأخرج مسلم عن عَائِشَةَ قالت سَمِعْتُ مِنْ رَسُولِ اللَّهِ صَلَّى اللَّهُ عَلَيْهِ وَسَلَّمَ يَقُولُ فِي بَيْتِي هَذَا      : " اللَّهُمَّ مَنْ وَلِيَ مِنْ أَمْرِ أُمَّتِي شَيْئًا فَشَقَّ عَلَيْهِمْ فَاشْ</w:t>
      </w:r>
      <w:r>
        <w:rPr>
          <w:rtl/>
        </w:rPr>
        <w:t>قُقْ عَلَيْهِ وَمَنْ وَلِيَ مِنْ أَمْرِ أُمَّتِي شَيْئًا فَرَفَقَ بِهِمْ فَارْفُقْ بِهِ " والمعلم له ولا ولاية على هؤلاء الطلاب .</w:t>
      </w:r>
    </w:p>
    <w:p w:rsidR="00000000" w:rsidRDefault="00D126BE">
      <w:pPr>
        <w:ind w:left="-1"/>
        <w:jc w:val="lowKashida"/>
        <w:rPr>
          <w:rtl/>
        </w:rPr>
      </w:pPr>
      <w:r>
        <w:rPr>
          <w:rtl/>
        </w:rPr>
        <w:t>وأخرج مسلم عَنْ جَرِيرٍ عَنْ النَّبِيِّ صَلَّى اللَّهُ عَلَيْهِ وَسَلَّمَ قَالَ : " مَنْ يُحْرَمْ الرِّفْقَ يُحْرَمْ الْخَيْرَ</w:t>
      </w:r>
      <w:r>
        <w:rPr>
          <w:rtl/>
        </w:rPr>
        <w:t xml:space="preserve"> " </w:t>
      </w:r>
    </w:p>
    <w:p w:rsidR="00000000" w:rsidRDefault="00D126BE">
      <w:pPr>
        <w:ind w:left="-1"/>
        <w:jc w:val="lowKashida"/>
        <w:rPr>
          <w:rtl/>
        </w:rPr>
      </w:pPr>
      <w:r>
        <w:rPr>
          <w:rtl/>
        </w:rPr>
        <w:t>وأخرج مسلم عَنْ عَائِشَةَ زَوْجِ النَّبِيِّ صَلَّى اللَّهُ عَلَيْهِ وَسَلَّمَ عَنْ النَّبِيِّ صَلَّى اللَّهُ عَلَيْهِ وَسَلَّمَ قَالَ : " إِنَّ الرِّفْقَ لَا يَكُونُ فِي شَيْءٍ إِلَّا زَانَهُ وَلَا يُنْزَعُ مِنْ شَيْءٍ إِلَّا شَانَهُ " .</w:t>
      </w:r>
    </w:p>
    <w:p w:rsidR="00000000" w:rsidRDefault="00D126BE">
      <w:pPr>
        <w:ind w:left="-1"/>
        <w:jc w:val="lowKashida"/>
        <w:rPr>
          <w:rtl/>
        </w:rPr>
      </w:pPr>
      <w:r>
        <w:rPr>
          <w:rtl/>
        </w:rPr>
        <w:t>فهلا سمع المعل</w:t>
      </w:r>
      <w:r>
        <w:rPr>
          <w:rtl/>
        </w:rPr>
        <w:t>مون هذا الحديث .</w:t>
      </w:r>
    </w:p>
    <w:p w:rsidR="00000000" w:rsidRDefault="00D126BE">
      <w:pPr>
        <w:ind w:left="-1"/>
        <w:jc w:val="lowKashida"/>
        <w:rPr>
          <w:rtl/>
        </w:rPr>
      </w:pPr>
      <w:r>
        <w:rPr>
          <w:rtl/>
        </w:rPr>
        <w:t>وأخرج مسلم أَنَسٌ كَانَ رَسُولُ اللَّهِ صَلَّى اللَّهُ عَلَيْهِ وَسَلَّمَ مِنْ أَحْسَنِ النَّاسِ خُلُقًا فَأَرْسَلَنِي يَوْمًا لِحَاجَةٍ فَقُلْتُ : وَاللَّهِ لا أَذْهَبُ ؛ وَفِي نَفْسِي أَنْ أَذْهَبَ لِمَا أَمَرَنِي بِهِ نَبِيُّ اللَّهِ صَ</w:t>
      </w:r>
      <w:r>
        <w:rPr>
          <w:rtl/>
        </w:rPr>
        <w:t xml:space="preserve">لَّى اللَّهُ عَلَيْهِ وَسَلَّمَ فَخَرَجْتُ حَتَّى أَمُرَّ عَلَى صِبْيَانٍ وَهُمْ يَلْعَبُونَ فِي السُّوقِ فَإِذَا رَسُولُ اللَّهِ صَلَّى اللَّهُ عَلَيْهِ وَسَلَّمَ قَدْ قَبَضَ بِقَفَايَ مِنْ وَرَائِي قَالَ فَنَظَرْتُ إِلَيْهِ وَهُوَ يَضْحَكُ فَقَالَ : يَا </w:t>
      </w:r>
      <w:r>
        <w:rPr>
          <w:rtl/>
        </w:rPr>
        <w:t xml:space="preserve">أُنَيْسُ أَذَهَبْتَ حَيْثُ أَمَرْتُكَ . قَالَ قُلْتُ : نَعَمْ أَنَا أَذْهَبُ يَا رَسُولَ اللَّهِ . قَالَ أَنَسٌ وَاللَّهِ لَقَدْ خَدَمْتُهُ تِسْعَ سِنِينَ مَا عَلِمْتُهُ قَالَ لِشَيْءٍ صَنَعْتُهُ لِمَ فَعَلْتَ كَذَا وَكَذَا أَوْ لِشَيْءٍ تَرَكْتُهُ هَلَّا </w:t>
      </w:r>
      <w:r>
        <w:rPr>
          <w:rtl/>
        </w:rPr>
        <w:t>فَعَلْتَ كَذَا وَكَذَا .</w:t>
      </w:r>
    </w:p>
    <w:p w:rsidR="00000000" w:rsidRDefault="00D126BE">
      <w:pPr>
        <w:ind w:left="-1"/>
        <w:jc w:val="lowKashida"/>
        <w:rPr>
          <w:rFonts w:cs="MCS Kufy madany S_U normal."/>
          <w:rtl/>
        </w:rPr>
      </w:pPr>
      <w:r>
        <w:rPr>
          <w:rFonts w:cs="MCS Kufy madany S_U normal."/>
          <w:rtl/>
        </w:rPr>
        <w:t xml:space="preserve">الفصل الرابع : معوقات الدعوة </w:t>
      </w:r>
    </w:p>
    <w:p w:rsidR="00000000" w:rsidRDefault="00D126BE">
      <w:pPr>
        <w:ind w:left="-1"/>
        <w:jc w:val="lowKashida"/>
        <w:rPr>
          <w:rtl/>
        </w:rPr>
      </w:pPr>
    </w:p>
    <w:p w:rsidR="00000000" w:rsidRDefault="00D126BE">
      <w:pPr>
        <w:ind w:left="-1"/>
        <w:jc w:val="lowKashida"/>
        <w:rPr>
          <w:rFonts w:cs="MCS Kofy5 S_U normal."/>
          <w:rtl/>
        </w:rPr>
      </w:pPr>
      <w:r>
        <w:rPr>
          <w:rFonts w:cs="MCS Kofy5 S_U normal."/>
          <w:rtl/>
        </w:rPr>
        <w:t xml:space="preserve">المطلب الأول : معوقات نفسية </w:t>
      </w:r>
    </w:p>
    <w:p w:rsidR="00000000" w:rsidRDefault="00D126BE">
      <w:pPr>
        <w:ind w:left="-1"/>
        <w:jc w:val="lowKashida"/>
        <w:rPr>
          <w:rFonts w:cs="MCS Kofy5 S_U normal."/>
          <w:rtl/>
        </w:rPr>
      </w:pPr>
    </w:p>
    <w:p w:rsidR="00000000" w:rsidRDefault="00D126BE" w:rsidP="00D126BE">
      <w:pPr>
        <w:numPr>
          <w:ilvl w:val="0"/>
          <w:numId w:val="2"/>
        </w:numPr>
        <w:tabs>
          <w:tab w:val="clear" w:pos="648"/>
          <w:tab w:val="num" w:pos="359"/>
          <w:tab w:val="num" w:pos="449"/>
        </w:tabs>
        <w:ind w:left="71"/>
        <w:jc w:val="lowKashida"/>
        <w:rPr>
          <w:rtl/>
        </w:rPr>
      </w:pPr>
      <w:r>
        <w:rPr>
          <w:rtl/>
        </w:rPr>
        <w:t xml:space="preserve">الفهم الخاطئ لقوة الشخصية : </w:t>
      </w:r>
    </w:p>
    <w:p w:rsidR="00000000" w:rsidRDefault="00D126BE">
      <w:pPr>
        <w:tabs>
          <w:tab w:val="num" w:pos="648"/>
        </w:tabs>
        <w:ind w:left="-1"/>
        <w:jc w:val="lowKashida"/>
        <w:rPr>
          <w:rtl/>
        </w:rPr>
      </w:pPr>
      <w:r>
        <w:rPr>
          <w:rtl/>
        </w:rPr>
        <w:t>حين يفهم المعلم قوة الشخصية فهما خاطئا فيسيطر عليه هذا الهاجس فسيؤثر هذا الفهم على أدائه الدور المنتظر منه .</w:t>
      </w:r>
    </w:p>
    <w:p w:rsidR="00000000" w:rsidRDefault="00D126BE">
      <w:pPr>
        <w:tabs>
          <w:tab w:val="num" w:pos="648"/>
        </w:tabs>
        <w:ind w:left="-1"/>
        <w:jc w:val="lowKashida"/>
        <w:rPr>
          <w:rtl/>
        </w:rPr>
      </w:pPr>
      <w:r>
        <w:rPr>
          <w:rtl/>
        </w:rPr>
        <w:t>ويبدأ هذا المعلم بتطبيق النظريات</w:t>
      </w:r>
      <w:r>
        <w:rPr>
          <w:rtl/>
        </w:rPr>
        <w:t xml:space="preserve"> التي أخذها ممن سبقه في هذا المجال فالأبتسامة ممنوعة والكلام حرام والضرب بالعصا حتم واجب . </w:t>
      </w:r>
    </w:p>
    <w:p w:rsidR="00000000" w:rsidRDefault="00D126BE">
      <w:pPr>
        <w:tabs>
          <w:tab w:val="num" w:pos="648"/>
        </w:tabs>
        <w:ind w:left="-1"/>
        <w:jc w:val="lowKashida"/>
        <w:rPr>
          <w:rtl/>
        </w:rPr>
      </w:pPr>
      <w:r>
        <w:rPr>
          <w:rtl/>
        </w:rPr>
        <w:t xml:space="preserve">وكل هذا يبعد بين الطالب والمعلم . </w:t>
      </w:r>
    </w:p>
    <w:p w:rsidR="00000000" w:rsidRDefault="00D126BE">
      <w:pPr>
        <w:tabs>
          <w:tab w:val="num" w:pos="648"/>
        </w:tabs>
        <w:ind w:left="-1"/>
        <w:jc w:val="lowKashida"/>
        <w:rPr>
          <w:rtl/>
        </w:rPr>
      </w:pPr>
      <w:r>
        <w:rPr>
          <w:rtl/>
        </w:rPr>
        <w:t xml:space="preserve"> </w:t>
      </w:r>
    </w:p>
    <w:p w:rsidR="00000000" w:rsidRDefault="00D126BE" w:rsidP="00D126BE">
      <w:pPr>
        <w:numPr>
          <w:ilvl w:val="0"/>
          <w:numId w:val="2"/>
        </w:numPr>
        <w:tabs>
          <w:tab w:val="clear" w:pos="648"/>
          <w:tab w:val="num" w:pos="359"/>
          <w:tab w:val="num" w:pos="449"/>
        </w:tabs>
        <w:ind w:left="71"/>
        <w:jc w:val="lowKashida"/>
        <w:rPr>
          <w:rtl/>
        </w:rPr>
      </w:pPr>
      <w:r>
        <w:rPr>
          <w:rtl/>
        </w:rPr>
        <w:t xml:space="preserve">الحواجز المصطنعة : </w:t>
      </w:r>
    </w:p>
    <w:p w:rsidR="00000000" w:rsidRDefault="00D126BE">
      <w:pPr>
        <w:tabs>
          <w:tab w:val="num" w:pos="648"/>
        </w:tabs>
        <w:ind w:left="-1"/>
        <w:jc w:val="lowKashida"/>
        <w:rPr>
          <w:rtl/>
        </w:rPr>
      </w:pPr>
      <w:r>
        <w:rPr>
          <w:rtl/>
        </w:rPr>
        <w:lastRenderedPageBreak/>
        <w:t xml:space="preserve">يضع المعلم حاجز نفسي بينه وبين الطلاب فهو لا يتحدث ولا يدعو إلا الطلاب المتدينين فقط وقد يزيد الأمر سوء إن </w:t>
      </w:r>
      <w:r>
        <w:rPr>
          <w:rtl/>
        </w:rPr>
        <w:t xml:space="preserve">كان لا يحدث ولا يدعو إلا فئة معينة من المتدينين ، وأما باقى الطلاب أي المئات الآخرين فهو صاد عنهم وعابس في وجوههم . </w:t>
      </w:r>
    </w:p>
    <w:p w:rsidR="00000000" w:rsidRDefault="00D126BE">
      <w:pPr>
        <w:tabs>
          <w:tab w:val="num" w:pos="648"/>
        </w:tabs>
        <w:ind w:left="-1"/>
        <w:jc w:val="lowKashida"/>
        <w:rPr>
          <w:rtl/>
        </w:rPr>
      </w:pPr>
    </w:p>
    <w:p w:rsidR="00000000" w:rsidRDefault="00D126BE" w:rsidP="00D126BE">
      <w:pPr>
        <w:numPr>
          <w:ilvl w:val="0"/>
          <w:numId w:val="2"/>
        </w:numPr>
        <w:tabs>
          <w:tab w:val="clear" w:pos="648"/>
          <w:tab w:val="num" w:pos="359"/>
          <w:tab w:val="num" w:pos="449"/>
        </w:tabs>
        <w:ind w:left="71"/>
        <w:jc w:val="lowKashida"/>
        <w:rPr>
          <w:rtl/>
        </w:rPr>
      </w:pPr>
      <w:r>
        <w:rPr>
          <w:rtl/>
        </w:rPr>
        <w:t>النظرة المتشائمة أو هلك الطلاب :</w:t>
      </w:r>
    </w:p>
    <w:p w:rsidR="00000000" w:rsidRDefault="00D126BE">
      <w:pPr>
        <w:tabs>
          <w:tab w:val="num" w:pos="648"/>
        </w:tabs>
        <w:ind w:left="-1"/>
        <w:jc w:val="lowKashida"/>
        <w:rPr>
          <w:rtl/>
        </w:rPr>
      </w:pPr>
      <w:r>
        <w:rPr>
          <w:rtl/>
        </w:rPr>
        <w:t xml:space="preserve"> قال الشيخ محمد الدويش : لا جدل أن واقع الشباب اليوم لا يسر مسلما وأن شقة الإنحراف قد اتسعت لتشمل رقعة وا</w:t>
      </w:r>
      <w:r>
        <w:rPr>
          <w:rtl/>
        </w:rPr>
        <w:t xml:space="preserve">سعة من خارطة حياة الشباب المعاصرة ولا جدال أن المسافة بين واقع الشباب اليوم وبين ما يجي أن يكون عليه ليست قريبة بحال . </w:t>
      </w:r>
    </w:p>
    <w:p w:rsidR="00000000" w:rsidRDefault="00D126BE">
      <w:pPr>
        <w:tabs>
          <w:tab w:val="num" w:pos="648"/>
        </w:tabs>
        <w:ind w:left="-1"/>
        <w:jc w:val="lowKashida"/>
        <w:rPr>
          <w:rtl/>
        </w:rPr>
      </w:pPr>
      <w:r>
        <w:rPr>
          <w:rtl/>
        </w:rPr>
        <w:t xml:space="preserve">ولكن أيعني ذلك أن الخير قد أفل نجمه ؟ظ وأن الشر قد استبد بالناس أليست هناك صفحات أخرى من حياة أولئك المعرضين غير هذه الصفحات الكالحات ؟ </w:t>
      </w:r>
      <w:r>
        <w:rPr>
          <w:rtl/>
        </w:rPr>
        <w:t>.</w:t>
      </w:r>
    </w:p>
    <w:p w:rsidR="00000000" w:rsidRDefault="00D126BE">
      <w:pPr>
        <w:tabs>
          <w:tab w:val="num" w:pos="648"/>
        </w:tabs>
        <w:ind w:left="-1"/>
        <w:jc w:val="lowKashida"/>
        <w:rPr>
          <w:rtl/>
        </w:rPr>
      </w:pPr>
      <w:r>
        <w:rPr>
          <w:rtl/>
        </w:rPr>
        <w:t>ألم يقرأ هذا وأمثاله ما أخرجه مسلم عَنْ أَبِي هُرَيْرَةَ أَنَّ رَسُولَ اللَّهِ صَلَّى اللَّهُ عَلَيْهِ وَسَلَّمَ قَالَ : " إِذَا قَالَ الرَّجُلُ هَلَكَ النَّاسُ فَهُوَ أَهْلَكُهُمْ " ؟؟ .</w:t>
      </w:r>
    </w:p>
    <w:p w:rsidR="00000000" w:rsidRDefault="00D126BE">
      <w:pPr>
        <w:tabs>
          <w:tab w:val="num" w:pos="449"/>
        </w:tabs>
        <w:ind w:left="-1"/>
        <w:jc w:val="lowKashida"/>
        <w:rPr>
          <w:rtl/>
        </w:rPr>
      </w:pPr>
      <w:r>
        <w:rPr>
          <w:rtl/>
        </w:rPr>
        <w:t>قال النووي ـ رحمه الله ـ : اتفق العلماء على أن هذا الذم إنما هو في</w:t>
      </w:r>
      <w:r>
        <w:rPr>
          <w:rtl/>
        </w:rPr>
        <w:t>من قاله على سبيل الإزراء على الناس ، واحتقارهم ، وتفضيل نفسه عليهم ، وتقبيح أحوالهم ، لأنه لا يعلم سر الله في خلقه . قالوا : فأما من قال ذلك تحزنا لما يرى في نفسه وفي الناس من النقص في أمر الدين فلا بأس عليه .</w:t>
      </w:r>
    </w:p>
    <w:p w:rsidR="00000000" w:rsidRDefault="00D126BE">
      <w:pPr>
        <w:tabs>
          <w:tab w:val="num" w:pos="449"/>
        </w:tabs>
        <w:ind w:left="-1"/>
        <w:jc w:val="lowKashida"/>
        <w:rPr>
          <w:rtl/>
        </w:rPr>
      </w:pPr>
      <w:r>
        <w:rPr>
          <w:rtl/>
        </w:rPr>
        <w:t xml:space="preserve"> وقال الخطابي ـ رحمه الله ـ : معناه لا يزال ال</w:t>
      </w:r>
      <w:r>
        <w:rPr>
          <w:rtl/>
        </w:rPr>
        <w:t xml:space="preserve">رجل يعيب الناس ، وتذكر مساويهم ، ويقول : فسد الناس ، وهلكوا ، ونحو ذلك فإذا فعل ذلك فهو أهلكهم أي أسوأ حالا منهم بما يلحقه من الإثم في عيبهم ، والوقيعة فيهم ، وربما أداه ذلك إلى العجب بنفسه ، ورؤيته أنه خير منهم . </w:t>
      </w:r>
    </w:p>
    <w:p w:rsidR="00000000" w:rsidRDefault="00D126BE">
      <w:pPr>
        <w:jc w:val="lowKashida"/>
        <w:rPr>
          <w:color w:val="000000"/>
          <w:rtl/>
        </w:rPr>
      </w:pPr>
      <w:r>
        <w:rPr>
          <w:rtl/>
        </w:rPr>
        <w:t xml:space="preserve">قال سيد قطب ـ رحمه الله ـ : </w:t>
      </w:r>
      <w:r>
        <w:rPr>
          <w:color w:val="000000"/>
          <w:rtl/>
        </w:rPr>
        <w:t>حين نعتزل الن</w:t>
      </w:r>
      <w:r>
        <w:rPr>
          <w:color w:val="000000"/>
          <w:rtl/>
        </w:rPr>
        <w:t>اس لأننا نحس أننا أطهر منهم روحا ، أو أطيب منهم قلبا ، أو أرحب منهم نفسا أو أذكى منهم عقلا لا نكون قد صنعنا شيئا كبيرا … لقد اخترنا لأنفسنا أيسر السبيل وأقلها مؤونة !.</w:t>
      </w:r>
    </w:p>
    <w:p w:rsidR="00000000" w:rsidRDefault="00D126BE">
      <w:pPr>
        <w:jc w:val="lowKashida"/>
        <w:rPr>
          <w:color w:val="000000"/>
          <w:rtl/>
        </w:rPr>
      </w:pPr>
      <w:r>
        <w:rPr>
          <w:color w:val="000000"/>
          <w:rtl/>
        </w:rPr>
        <w:t>إن العظمة الحقيقية : أن نخالط هؤلاء الناس مشبعين بروح السماحة والعطف على ضعفهم ونقصهم وخ</w:t>
      </w:r>
      <w:r>
        <w:rPr>
          <w:color w:val="000000"/>
          <w:rtl/>
        </w:rPr>
        <w:t>طئهم وروح الرغبة الحقيقية في تطهيرهم وتثقيفهم ورفعهم إلى مستوانا بقدر ما نستطيع !.</w:t>
      </w:r>
    </w:p>
    <w:p w:rsidR="00000000" w:rsidRDefault="00D126BE">
      <w:pPr>
        <w:jc w:val="lowKashida"/>
        <w:rPr>
          <w:color w:val="000000"/>
          <w:rtl/>
        </w:rPr>
      </w:pPr>
      <w:r>
        <w:rPr>
          <w:color w:val="000000"/>
          <w:rtl/>
        </w:rPr>
        <w:t>إنه ليس معنى هذا أن نتخلى عن آفاقنا العليا ومثلنا السامية أو أن نتملق هؤلاء الناس ونثني على رذائلهم أو أن نشعرهم أننا أعلى منهم أفقا .. إن التوفيق بين هذه المتناقضات وسعة ال</w:t>
      </w:r>
      <w:r>
        <w:rPr>
          <w:color w:val="000000"/>
          <w:rtl/>
        </w:rPr>
        <w:t xml:space="preserve">صدر لما يتطلبه هذا التوفيق من جهد : هو العظمة الحقيقية !. </w:t>
      </w:r>
    </w:p>
    <w:p w:rsidR="00000000" w:rsidRDefault="00D126BE">
      <w:pPr>
        <w:jc w:val="lowKashida"/>
        <w:rPr>
          <w:rtl/>
        </w:rPr>
      </w:pPr>
    </w:p>
    <w:p w:rsidR="00000000" w:rsidRDefault="00D126BE">
      <w:pPr>
        <w:ind w:left="-1"/>
        <w:jc w:val="lowKashida"/>
        <w:rPr>
          <w:rFonts w:cs="MCS Kofy5 S_U normal."/>
          <w:rtl/>
        </w:rPr>
      </w:pPr>
      <w:r>
        <w:rPr>
          <w:rFonts w:cs="MCS Kofy5 S_U normal."/>
          <w:rtl/>
        </w:rPr>
        <w:t>المطلب الثاني : معوقات خارجية</w:t>
      </w:r>
    </w:p>
    <w:p w:rsidR="00000000" w:rsidRDefault="00D126BE" w:rsidP="00D126BE">
      <w:pPr>
        <w:numPr>
          <w:ilvl w:val="0"/>
          <w:numId w:val="3"/>
        </w:numPr>
        <w:ind w:left="0"/>
        <w:jc w:val="lowKashida"/>
        <w:rPr>
          <w:rtl/>
        </w:rPr>
      </w:pPr>
      <w:r>
        <w:rPr>
          <w:rtl/>
        </w:rPr>
        <w:t xml:space="preserve">التربية الأسرة الخاطئة : </w:t>
      </w:r>
    </w:p>
    <w:p w:rsidR="00000000" w:rsidRDefault="00D126BE" w:rsidP="00D126BE">
      <w:pPr>
        <w:numPr>
          <w:ilvl w:val="0"/>
          <w:numId w:val="3"/>
        </w:numPr>
        <w:ind w:left="0"/>
        <w:jc w:val="lowKashida"/>
        <w:rPr>
          <w:rtl/>
        </w:rPr>
      </w:pPr>
      <w:r>
        <w:rPr>
          <w:rtl/>
        </w:rPr>
        <w:t xml:space="preserve">وسائل الإعلام : </w:t>
      </w:r>
    </w:p>
    <w:p w:rsidR="00000000" w:rsidRDefault="00D126BE" w:rsidP="00D126BE">
      <w:pPr>
        <w:numPr>
          <w:ilvl w:val="0"/>
          <w:numId w:val="3"/>
        </w:numPr>
        <w:ind w:left="0"/>
        <w:jc w:val="lowKashida"/>
        <w:rPr>
          <w:rtl/>
        </w:rPr>
      </w:pPr>
      <w:r>
        <w:rPr>
          <w:rtl/>
        </w:rPr>
        <w:t xml:space="preserve">الصحبة السيئة : </w:t>
      </w:r>
    </w:p>
    <w:p w:rsidR="00000000" w:rsidRDefault="00D126BE" w:rsidP="00D126BE">
      <w:pPr>
        <w:numPr>
          <w:ilvl w:val="0"/>
          <w:numId w:val="3"/>
        </w:numPr>
        <w:ind w:left="0"/>
        <w:jc w:val="lowKashida"/>
        <w:rPr>
          <w:rtl/>
        </w:rPr>
      </w:pPr>
      <w:r>
        <w:rPr>
          <w:rtl/>
        </w:rPr>
        <w:t xml:space="preserve">الإدارة غير المتفهمة : </w:t>
      </w:r>
    </w:p>
    <w:p w:rsidR="00000000" w:rsidRDefault="00D126BE" w:rsidP="00D126BE">
      <w:pPr>
        <w:numPr>
          <w:ilvl w:val="0"/>
          <w:numId w:val="3"/>
        </w:numPr>
        <w:ind w:left="0"/>
        <w:jc w:val="lowKashida"/>
        <w:rPr>
          <w:rtl/>
        </w:rPr>
      </w:pPr>
      <w:r>
        <w:rPr>
          <w:rtl/>
        </w:rPr>
        <w:t xml:space="preserve">كثرة التكاليف ( الأعمال المطلوبة من المعالم ) </w:t>
      </w:r>
    </w:p>
    <w:p w:rsidR="00000000" w:rsidRDefault="00D126BE" w:rsidP="00D126BE">
      <w:pPr>
        <w:numPr>
          <w:ilvl w:val="0"/>
          <w:numId w:val="3"/>
        </w:numPr>
        <w:ind w:left="0"/>
        <w:jc w:val="lowKashida"/>
        <w:rPr>
          <w:rtl/>
        </w:rPr>
      </w:pPr>
      <w:r>
        <w:rPr>
          <w:rtl/>
        </w:rPr>
        <w:t xml:space="preserve">كثرة الطلاب في الصف الواحد : </w:t>
      </w:r>
    </w:p>
    <w:p w:rsidR="00D126BE" w:rsidRDefault="00D126BE">
      <w:pPr>
        <w:jc w:val="lowKashida"/>
        <w:rPr>
          <w:rtl/>
        </w:rPr>
      </w:pPr>
    </w:p>
    <w:sectPr w:rsidR="00D126BE">
      <w:headerReference w:type="even" r:id="rId7"/>
      <w:headerReference w:type="default" r:id="rId8"/>
      <w:footerReference w:type="even" r:id="rId9"/>
      <w:footerReference w:type="default" r:id="rId10"/>
      <w:endnotePr>
        <w:numFmt w:val="lowerLetter"/>
      </w:endnotePr>
      <w:pgSz w:w="11906" w:h="16838"/>
      <w:pgMar w:top="1560" w:right="1274" w:bottom="1134" w:left="1276" w:header="720" w:footer="196" w:gutter="0"/>
      <w:pgNumType w:start="1"/>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6BE" w:rsidRDefault="00D126BE">
      <w:r>
        <w:separator/>
      </w:r>
    </w:p>
  </w:endnote>
  <w:endnote w:type="continuationSeparator" w:id="0">
    <w:p w:rsidR="00D126BE" w:rsidRDefault="00D1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L-Qairwan">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GA Arabesque">
    <w:altName w:val="Symbol"/>
    <w:charset w:val="02"/>
    <w:family w:val="auto"/>
    <w:pitch w:val="variable"/>
    <w:sig w:usb0="00000000" w:usb1="10000000" w:usb2="00000000" w:usb3="00000000" w:csb0="80000000" w:csb1="00000000"/>
  </w:font>
  <w:font w:name="Al-Kharashi 37">
    <w:altName w:val="Arial"/>
    <w:charset w:val="B2"/>
    <w:family w:val="auto"/>
    <w:pitch w:val="variable"/>
    <w:sig w:usb0="00002001" w:usb1="00000000" w:usb2="00000000" w:usb3="00000000" w:csb0="00000040" w:csb1="00000000"/>
  </w:font>
  <w:font w:name="Al-Kharashi 39">
    <w:charset w:val="B2"/>
    <w:family w:val="auto"/>
    <w:pitch w:val="variable"/>
    <w:sig w:usb0="00002001" w:usb1="00000000" w:usb2="00000000" w:usb3="00000000" w:csb0="00000040" w:csb1="00000000"/>
  </w:font>
  <w:font w:name="Zokrofi">
    <w:altName w:val="Arial"/>
    <w:charset w:val="B2"/>
    <w:family w:val="auto"/>
    <w:pitch w:val="variable"/>
    <w:sig w:usb0="00002001" w:usb1="00000000" w:usb2="00000000" w:usb3="00000000" w:csb0="00000040" w:csb1="00000000"/>
  </w:font>
  <w:font w:name="DecoType Naskh">
    <w:altName w:val="Arial"/>
    <w:charset w:val="B2"/>
    <w:family w:val="auto"/>
    <w:pitch w:val="variable"/>
    <w:sig w:usb0="00006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DecoType Thuluth">
    <w:altName w:val="Arial"/>
    <w:charset w:val="B2"/>
    <w:family w:val="auto"/>
    <w:pitch w:val="variable"/>
    <w:sig w:usb0="00002001" w:usb1="00000000" w:usb2="00000000" w:usb3="00000000" w:csb0="00000040" w:csb1="00000000"/>
  </w:font>
  <w:font w:name="Monotype Koufi">
    <w:altName w:val="Arial"/>
    <w:panose1 w:val="00000000000000000000"/>
    <w:charset w:val="B2"/>
    <w:family w:val="auto"/>
    <w:notTrueType/>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MCS Kufy madany S_U normal.">
    <w:altName w:val="Arial"/>
    <w:charset w:val="B2"/>
    <w:family w:val="auto"/>
    <w:pitch w:val="variable"/>
    <w:sig w:usb0="00002001" w:usb1="00000000" w:usb2="00000000" w:usb3="00000000" w:csb0="00000040" w:csb1="00000000"/>
  </w:font>
  <w:font w:name="MCS Kofy5 S_U normal.">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D126BE">
    <w:pPr>
      <w:pStyle w:val="Footer"/>
      <w:framePr w:wrap="around" w:vAnchor="text" w:hAnchor="margin"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00000" w:rsidRDefault="00D126BE">
    <w:pPr>
      <w:pStyle w:val="Footer"/>
      <w:ind w:right="360"/>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D126BE">
    <w:pPr>
      <w:pStyle w:val="Footer"/>
      <w:ind w:right="360"/>
      <w:jc w:val="center"/>
      <w:rPr>
        <w:b/>
        <w:bCs/>
        <w:szCs w:val="32"/>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6BE" w:rsidRDefault="00D126BE">
      <w:r>
        <w:separator/>
      </w:r>
    </w:p>
  </w:footnote>
  <w:footnote w:type="continuationSeparator" w:id="0">
    <w:p w:rsidR="00D126BE" w:rsidRDefault="00D12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D126BE">
    <w:pPr>
      <w:pStyle w:val="Header"/>
      <w:framePr w:wrap="around" w:vAnchor="text" w:hAnchor="margin" w:y="1"/>
      <w:rPr>
        <w:rStyle w:val="PageNumber"/>
        <w:rtl/>
      </w:rPr>
    </w:pPr>
    <w:r>
      <w:rPr>
        <w:rStyle w:val="PageNumber"/>
        <w:rtl/>
      </w:rPr>
      <w:fldChar w:fldCharType="begin"/>
    </w:r>
    <w:r>
      <w:rPr>
        <w:rStyle w:val="PageNumber"/>
      </w:rPr>
      <w:instrText>PAG</w:instrText>
    </w:r>
    <w:r>
      <w:rPr>
        <w:rStyle w:val="PageNumber"/>
      </w:rPr>
      <w:instrText xml:space="preserve">E  </w:instrText>
    </w:r>
    <w:r>
      <w:rPr>
        <w:rStyle w:val="PageNumber"/>
        <w:rtl/>
      </w:rPr>
      <w:fldChar w:fldCharType="end"/>
    </w:r>
  </w:p>
  <w:p w:rsidR="00000000" w:rsidRDefault="00D126BE">
    <w:pPr>
      <w:pStyle w:val="Header"/>
      <w:ind w:right="36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D126BE">
    <w:pPr>
      <w:pStyle w:val="Header"/>
      <w:ind w:right="360"/>
      <w:jc w:val="center"/>
      <w:rPr>
        <w:rtl/>
      </w:rPr>
    </w:pPr>
    <w:r>
      <w:rPr>
        <w:rtl/>
      </w:rPr>
      <w:pict>
        <v:oval id="_x0000_s2053" style="position:absolute;left:0;text-align:left;margin-left:1in;margin-top:-6.65pt;width:43.2pt;height:36pt;z-index:3;mso-position-horizontal-relative:page" o:allowincell="f">
          <v:textbox>
            <w:txbxContent>
              <w:p w:rsidR="00000000" w:rsidRDefault="00D126BE">
                <w:pPr>
                  <w:pStyle w:val="Footer"/>
                  <w:jc w:val="center"/>
                  <w:rPr>
                    <w:rStyle w:val="PageNumber"/>
                    <w:szCs w:val="36"/>
                    <w:rtl/>
                  </w:rPr>
                </w:pPr>
                <w:r>
                  <w:rPr>
                    <w:rStyle w:val="PageNumber"/>
                    <w:szCs w:val="36"/>
                    <w:rtl/>
                  </w:rPr>
                  <w:fldChar w:fldCharType="begin"/>
                </w:r>
                <w:r>
                  <w:rPr>
                    <w:rStyle w:val="PageNumber"/>
                    <w:szCs w:val="36"/>
                  </w:rPr>
                  <w:instrText xml:space="preserve">PAGE  </w:instrText>
                </w:r>
                <w:r>
                  <w:rPr>
                    <w:rStyle w:val="PageNumber"/>
                    <w:szCs w:val="36"/>
                    <w:rtl/>
                  </w:rPr>
                  <w:fldChar w:fldCharType="separate"/>
                </w:r>
                <w:r w:rsidR="00C52BCA">
                  <w:rPr>
                    <w:rStyle w:val="PageNumber"/>
                    <w:szCs w:val="36"/>
                    <w:rtl/>
                  </w:rPr>
                  <w:t>1</w:t>
                </w:r>
                <w:r>
                  <w:rPr>
                    <w:rStyle w:val="PageNumber"/>
                    <w:szCs w:val="36"/>
                    <w:rtl/>
                  </w:rPr>
                  <w:fldChar w:fldCharType="end"/>
                </w:r>
              </w:p>
              <w:p w:rsidR="00000000" w:rsidRDefault="00D126BE">
                <w:pPr>
                  <w:pStyle w:val="Footer"/>
                  <w:jc w:val="center"/>
                  <w:rPr>
                    <w:rStyle w:val="PageNumber"/>
                    <w:szCs w:val="36"/>
                    <w:rtl/>
                  </w:rPr>
                </w:pPr>
                <w:r>
                  <w:rPr>
                    <w:rStyle w:val="PageNumber"/>
                    <w:szCs w:val="36"/>
                    <w:rtl/>
                  </w:rPr>
                  <w:t xml:space="preserve"> </w:t>
                </w:r>
              </w:p>
              <w:p w:rsidR="00000000" w:rsidRDefault="00D126BE">
                <w:pPr>
                  <w:rPr>
                    <w:rtl/>
                  </w:rPr>
                </w:pPr>
                <w:r>
                  <w:rPr>
                    <w:rStyle w:val="PageNumber"/>
                    <w:b/>
                    <w:bCs/>
                    <w:szCs w:val="28"/>
                    <w:rtl/>
                  </w:rPr>
                  <w:t xml:space="preserve"> </w:t>
                </w:r>
              </w:p>
            </w:txbxContent>
          </v:textbox>
          <w10:wrap anchorx="page"/>
        </v:oval>
      </w:pict>
    </w:r>
    <w:r>
      <w:rPr>
        <w:rtl/>
      </w:rPr>
      <w:pict>
        <v:line id="_x0000_s2049" style="position:absolute;left:0;text-align:left;z-index:1;mso-position-horizontal-relative:page" from="36pt,14.95pt" to="554.4pt,14.95pt" o:allowincell="f" strokeweight="5.75pt">
          <v:stroke linestyle="thickThin"/>
          <w10:wrap anchorx="page"/>
        </v:line>
      </w:pict>
    </w:r>
    <w:r>
      <w:rPr>
        <w:rtl/>
      </w:rPr>
      <w:pict>
        <v:shapetype id="_x0000_t202" coordsize="21600,21600" o:spt="202" path="m,l,21600r21600,l21600,xe">
          <v:stroke joinstyle="miter"/>
          <v:path gradientshapeok="t" o:connecttype="rect"/>
        </v:shapetype>
        <v:shape id="_x0000_s2052" type="#_x0000_t202" style="position:absolute;left:0;text-align:left;margin-left:352.8pt;margin-top:-6.65pt;width:165.6pt;height:28.8pt;z-index:2;mso-position-horizontal-relative:page" o:allowincell="f" stroked="f">
          <v:textbox style="mso-next-textbox:#_x0000_s2052">
            <w:txbxContent>
              <w:p w:rsidR="00000000" w:rsidRDefault="00D126BE">
                <w:pPr>
                  <w:pStyle w:val="Heading1"/>
                  <w:rPr>
                    <w:rFonts w:cs="Andalus"/>
                    <w:sz w:val="22"/>
                    <w:szCs w:val="34"/>
                    <w:rtl/>
                  </w:rPr>
                </w:pPr>
                <w:r>
                  <w:rPr>
                    <w:rFonts w:cs="Andalus"/>
                    <w:sz w:val="18"/>
                    <w:szCs w:val="34"/>
                    <w:rtl/>
                  </w:rPr>
                  <w:t>المعلم والمعلمة ــ الداعية</w:t>
                </w:r>
              </w:p>
            </w:txbxContent>
          </v:textbox>
          <w10:wrap anchorx="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1069F6"/>
    <w:multiLevelType w:val="singleLevel"/>
    <w:tmpl w:val="0401000F"/>
    <w:lvl w:ilvl="0">
      <w:start w:val="1"/>
      <w:numFmt w:val="decimal"/>
      <w:lvlText w:val="%1."/>
      <w:lvlJc w:val="center"/>
      <w:pPr>
        <w:tabs>
          <w:tab w:val="num" w:pos="648"/>
        </w:tabs>
        <w:ind w:left="360" w:right="360" w:hanging="72"/>
      </w:pPr>
    </w:lvl>
  </w:abstractNum>
  <w:abstractNum w:abstractNumId="1" w15:restartNumberingAfterBreak="0">
    <w:nsid w:val="58E05E64"/>
    <w:multiLevelType w:val="singleLevel"/>
    <w:tmpl w:val="E4A2C8BE"/>
    <w:lvl w:ilvl="0">
      <w:start w:val="1"/>
      <w:numFmt w:val="decimal"/>
      <w:lvlText w:val="%1."/>
      <w:lvlJc w:val="left"/>
      <w:pPr>
        <w:tabs>
          <w:tab w:val="num" w:pos="360"/>
        </w:tabs>
        <w:ind w:left="360" w:right="360" w:hanging="360"/>
      </w:pPr>
      <w:rPr>
        <w:rFonts w:hint="default"/>
        <w:sz w:val="36"/>
      </w:rPr>
    </w:lvl>
  </w:abstractNum>
  <w:abstractNum w:abstractNumId="2" w15:restartNumberingAfterBreak="0">
    <w:nsid w:val="6E243545"/>
    <w:multiLevelType w:val="singleLevel"/>
    <w:tmpl w:val="0401000F"/>
    <w:lvl w:ilvl="0">
      <w:start w:val="1"/>
      <w:numFmt w:val="decimal"/>
      <w:lvlText w:val="%1."/>
      <w:lvlJc w:val="center"/>
      <w:pPr>
        <w:tabs>
          <w:tab w:val="num" w:pos="648"/>
        </w:tabs>
        <w:ind w:left="360" w:right="360" w:hanging="72"/>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TrackMoves/>
  <w:defaultTabStop w:val="720"/>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numFmt w:val="lowerLette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2BCA"/>
    <w:rsid w:val="00C52BCA"/>
    <w:rsid w:val="00D126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chartTrackingRefBased/>
  <w15:docId w15:val="{D9106BAC-1836-4458-9619-0F95A159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raditional Arabic"/>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rPr>
      <w:noProof/>
      <w:szCs w:val="36"/>
      <w:lang w:eastAsia="ar-SA"/>
    </w:rPr>
  </w:style>
  <w:style w:type="paragraph" w:styleId="Heading1">
    <w:name w:val="heading 1"/>
    <w:basedOn w:val="Normal"/>
    <w:next w:val="Normal"/>
    <w:qFormat/>
    <w:pPr>
      <w:keepNext/>
      <w:jc w:val="center"/>
      <w:outlineLvl w:val="0"/>
    </w:pPr>
    <w:rPr>
      <w:rFonts w:cs="AL-Qairwan"/>
      <w:b/>
      <w:bCs/>
    </w:rPr>
  </w:style>
  <w:style w:type="paragraph" w:styleId="Heading2">
    <w:name w:val="heading 2"/>
    <w:basedOn w:val="Normal"/>
    <w:next w:val="Normal"/>
    <w:qFormat/>
    <w:pPr>
      <w:keepNext/>
      <w:jc w:val="center"/>
      <w:outlineLvl w:val="1"/>
    </w:pPr>
    <w:rPr>
      <w:rFonts w:cs="Tahoma"/>
    </w:rPr>
  </w:style>
  <w:style w:type="paragraph" w:styleId="Heading3">
    <w:name w:val="heading 3"/>
    <w:basedOn w:val="Normal"/>
    <w:next w:val="Normal"/>
    <w:qFormat/>
    <w:pPr>
      <w:keepNext/>
      <w:jc w:val="center"/>
      <w:outlineLvl w:val="2"/>
    </w:pPr>
    <w:rPr>
      <w:rFonts w:ascii="AGA Arabesque" w:cs="Al-Kharashi 37"/>
      <w:b/>
      <w:bCs/>
      <w:sz w:val="52"/>
    </w:rPr>
  </w:style>
  <w:style w:type="paragraph" w:styleId="Heading4">
    <w:name w:val="heading 4"/>
    <w:basedOn w:val="Normal"/>
    <w:next w:val="Normal"/>
    <w:qFormat/>
    <w:pPr>
      <w:keepNext/>
      <w:jc w:val="center"/>
      <w:outlineLvl w:val="3"/>
    </w:pPr>
    <w:rPr>
      <w:rFonts w:cs="Al-Kharashi 37"/>
      <w:b/>
      <w:bCs/>
      <w:szCs w:val="4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Cs w:val="24"/>
    </w:rPr>
  </w:style>
  <w:style w:type="character" w:styleId="FootnoteReference">
    <w:name w:val="footnote reference"/>
    <w:semiHidden/>
    <w:rPr>
      <w:vertAlign w:val="superscript"/>
    </w:rPr>
  </w:style>
  <w:style w:type="paragraph" w:styleId="Header">
    <w:name w:val="header"/>
    <w:basedOn w:val="Normal"/>
    <w:semiHidden/>
    <w:pPr>
      <w:tabs>
        <w:tab w:val="center" w:pos="4153"/>
        <w:tab w:val="right" w:pos="8306"/>
      </w:tabs>
    </w:pPr>
    <w:rPr>
      <w:szCs w:val="24"/>
    </w:rPr>
  </w:style>
  <w:style w:type="paragraph" w:styleId="Footer">
    <w:name w:val="footer"/>
    <w:basedOn w:val="Normal"/>
    <w:semiHidden/>
    <w:pPr>
      <w:tabs>
        <w:tab w:val="center" w:pos="4153"/>
        <w:tab w:val="right" w:pos="8306"/>
      </w:tabs>
    </w:pPr>
    <w:rPr>
      <w:szCs w:val="24"/>
    </w:rPr>
  </w:style>
  <w:style w:type="character" w:styleId="PageNumber">
    <w:name w:val="page number"/>
    <w:basedOn w:val="DefaultParagraphFont"/>
    <w:semiHidden/>
  </w:style>
  <w:style w:type="paragraph" w:styleId="BodyText">
    <w:name w:val="Body Text"/>
    <w:basedOn w:val="Normal"/>
    <w:semiHidden/>
    <w:rPr>
      <w:rFonts w:ascii="AGA Arabesque" w:cs="Al-Kharashi 39"/>
      <w:sz w:val="52"/>
      <w:szCs w:val="48"/>
    </w:rPr>
  </w:style>
  <w:style w:type="paragraph" w:styleId="Title">
    <w:name w:val="Title"/>
    <w:basedOn w:val="Normal"/>
    <w:qFormat/>
    <w:pPr>
      <w:jc w:val="center"/>
    </w:pPr>
    <w:rPr>
      <w:rFonts w:cs="Zokrofi"/>
      <w:szCs w:val="48"/>
    </w:rPr>
  </w:style>
  <w:style w:type="paragraph" w:styleId="BodyText2">
    <w:name w:val="Body Text 2"/>
    <w:basedOn w:val="Normal"/>
    <w:semiHidden/>
    <w:rPr>
      <w:rFonts w:cs="DecoType Naskh"/>
      <w:u w:val="single"/>
    </w:rPr>
  </w:style>
  <w:style w:type="paragraph" w:styleId="BlockText">
    <w:name w:val="Block Text"/>
    <w:basedOn w:val="Normal"/>
    <w:semiHidden/>
    <w:pPr>
      <w:ind w:left="359" w:right="969"/>
      <w:jc w:val="lowKashida"/>
    </w:pPr>
    <w:rPr>
      <w:rFonts w:ascii="Arial" w:hAnsi="Arial"/>
      <w:b/>
      <w:bCs/>
      <w:sz w:val="28"/>
      <w:szCs w:val="40"/>
    </w:rPr>
  </w:style>
  <w:style w:type="paragraph" w:styleId="BodyTextIndent">
    <w:name w:val="Body Text Indent"/>
    <w:basedOn w:val="Normal"/>
    <w:semiHidden/>
    <w:pPr>
      <w:spacing w:before="297"/>
      <w:ind w:left="359" w:right="359" w:hanging="1"/>
    </w:pPr>
    <w:rPr>
      <w:rFonts w:ascii="Arial" w:hAnsi="Arial"/>
      <w:b/>
      <w:bCs/>
      <w:sz w:val="28"/>
      <w:szCs w:val="40"/>
    </w:rPr>
  </w:style>
  <w:style w:type="paragraph" w:styleId="BodyText3">
    <w:name w:val="Body Text 3"/>
    <w:basedOn w:val="Normal"/>
    <w:semiHidden/>
    <w:rPr>
      <w:rFonts w:ascii="AGA Arabesque" w:hAnsi="AGA Arabesque"/>
      <w:sz w:val="1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3132</Words>
  <Characters>17856</Characters>
  <Application>Microsoft Office Word</Application>
  <DocSecurity>0</DocSecurity>
  <Lines>148</Lines>
  <Paragraphs>41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lpstr> </vt:lpstr>
    </vt:vector>
  </TitlesOfParts>
  <Company>مركز الدعوة والإرشاد</Company>
  <LinksUpToDate>false</LinksUpToDate>
  <CharactersWithSpaces>20947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عبدالرحمن محمد علي الهرفي</dc:creator>
  <cp:keywords/>
  <cp:lastModifiedBy>IBEID ABDULLAH MOHAMMED</cp:lastModifiedBy>
  <cp:revision>2</cp:revision>
  <cp:lastPrinted>2000-06-08T11:54:00Z</cp:lastPrinted>
  <dcterms:created xsi:type="dcterms:W3CDTF">2017-12-24T17:16:00Z</dcterms:created>
  <dcterms:modified xsi:type="dcterms:W3CDTF">2017-12-24T17:16:00Z</dcterms:modified>
</cp:coreProperties>
</file>